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53CA" w:rsidRDefault="006E53CA" w:rsidP="002C598F">
      <w:pPr>
        <w:ind w:left="567" w:hanging="567"/>
      </w:pPr>
      <w:r w:rsidRPr="00431070">
        <w:rPr>
          <w:b/>
        </w:rPr>
        <w:t xml:space="preserve">Igehely (történet): </w:t>
      </w:r>
      <w:r w:rsidR="00091E4E" w:rsidRPr="00091E4E">
        <w:t>1Móz 4.</w:t>
      </w:r>
      <w:proofErr w:type="gramStart"/>
      <w:r w:rsidR="00091E4E" w:rsidRPr="00091E4E">
        <w:t>1-</w:t>
      </w:r>
      <w:r w:rsidR="0049458E">
        <w:t xml:space="preserve">     </w:t>
      </w:r>
      <w:proofErr w:type="spellStart"/>
      <w:r w:rsidR="00F248E5">
        <w:t>Mr.</w:t>
      </w:r>
      <w:proofErr w:type="gramEnd"/>
      <w:r w:rsidR="00F248E5">
        <w:t>Bűn</w:t>
      </w:r>
      <w:proofErr w:type="spellEnd"/>
      <w:r w:rsidR="00F248E5">
        <w:t xml:space="preserve"> (Pintér Béla)</w:t>
      </w:r>
    </w:p>
    <w:p w:rsidR="002601EA" w:rsidRDefault="006E53CA" w:rsidP="002C598F">
      <w:pPr>
        <w:ind w:left="567" w:hanging="567"/>
        <w:rPr>
          <w:b/>
        </w:rPr>
      </w:pPr>
      <w:r w:rsidRPr="00431070">
        <w:rPr>
          <w:b/>
        </w:rPr>
        <w:t>Aranymondás/kulcsige</w:t>
      </w:r>
      <w:r w:rsidR="002601EA" w:rsidRPr="002601EA">
        <w:t xml:space="preserve"> 1Móz.4.7 </w:t>
      </w:r>
      <w:r w:rsidR="002601EA">
        <w:t>H</w:t>
      </w:r>
      <w:r w:rsidR="002601EA" w:rsidRPr="002601EA">
        <w:t xml:space="preserve">a jól cselekszel, emelt fővel járhatsz. Ha pedig nem jól cselekszel, </w:t>
      </w:r>
      <w:r w:rsidR="00450F50">
        <w:t>a bűn az ajtó előtt leselkedik</w:t>
      </w:r>
      <w:proofErr w:type="gramStart"/>
      <w:r w:rsidR="00450F50">
        <w:t>, …</w:t>
      </w:r>
      <w:proofErr w:type="gramEnd"/>
      <w:r w:rsidR="00450F50">
        <w:t xml:space="preserve"> </w:t>
      </w:r>
      <w:r w:rsidR="002601EA" w:rsidRPr="002601EA">
        <w:t>de te uralkodjál rajta.</w:t>
      </w:r>
      <w:r w:rsidR="002601EA" w:rsidRPr="002601EA">
        <w:rPr>
          <w:b/>
        </w:rPr>
        <w:t xml:space="preserve"> </w:t>
      </w:r>
    </w:p>
    <w:p w:rsidR="006E53CA" w:rsidRPr="002C598F" w:rsidRDefault="006E53CA" w:rsidP="002C598F">
      <w:pPr>
        <w:ind w:left="567" w:hanging="567"/>
      </w:pPr>
      <w:r w:rsidRPr="00431070">
        <w:rPr>
          <w:b/>
        </w:rPr>
        <w:t>Fő üzenet, központi igazság:</w:t>
      </w:r>
      <w:r w:rsidRPr="002C598F">
        <w:t xml:space="preserve"> </w:t>
      </w:r>
    </w:p>
    <w:p w:rsidR="006E53CA" w:rsidRPr="002C598F" w:rsidRDefault="006E53CA" w:rsidP="002C598F">
      <w:pPr>
        <w:ind w:left="567" w:hanging="567"/>
      </w:pPr>
      <w:r w:rsidRPr="00431070">
        <w:rPr>
          <w:b/>
        </w:rPr>
        <w:t>Üzenet/téma:</w:t>
      </w:r>
      <w:r w:rsidRPr="002C598F">
        <w:t xml:space="preserve"> </w:t>
      </w:r>
      <w:r w:rsidR="00091E4E">
        <w:t xml:space="preserve">Féltékenység, </w:t>
      </w:r>
      <w:r w:rsidR="002601EA">
        <w:t xml:space="preserve">irigység, </w:t>
      </w:r>
      <w:r w:rsidR="00091E4E">
        <w:t>gyűlölet és gyilkosság gyakran követik egymást</w:t>
      </w:r>
    </w:p>
    <w:p w:rsidR="006E53CA" w:rsidRPr="002C598F" w:rsidRDefault="006E53CA" w:rsidP="002C598F">
      <w:pPr>
        <w:ind w:left="567" w:hanging="567"/>
      </w:pPr>
      <w:r w:rsidRPr="00431070">
        <w:rPr>
          <w:b/>
        </w:rPr>
        <w:t xml:space="preserve">1. Átvezetés, dalismétlés: </w:t>
      </w:r>
    </w:p>
    <w:p w:rsidR="00B11969" w:rsidRDefault="00BF7F4B" w:rsidP="00B11969">
      <w:r>
        <w:rPr>
          <w:b/>
        </w:rPr>
        <w:t xml:space="preserve">    </w:t>
      </w:r>
      <w:r w:rsidR="002C598F">
        <w:rPr>
          <w:b/>
        </w:rPr>
        <w:t xml:space="preserve">Hangulatkeltő játék: </w:t>
      </w:r>
      <w:r w:rsidR="00B11969">
        <w:t>Kommunikáció testnyelv</w:t>
      </w:r>
    </w:p>
    <w:p w:rsidR="00B11969" w:rsidRDefault="00B11969" w:rsidP="00B11969">
      <w:r>
        <w:t>A csoportot két részre osztjuk. A játékvezető felsorol néhány érzelmet. Ilyeneket, mint: ellenszenv, indulat, düh, féltékenység, gyűlölet. Ezek közül választhatnak a gyerekek. Ezeket kell bemutatniuk szoborként, majd mozgás közben (gesztusokkal, taglejtésekkel). Az egyik csoport játékosai szabadon választhatnak, hogy mit akarnak bemutatni, míg a többiek feladata kitalálni, hogy mi lehet a bemutatott érzelmi állapot.</w:t>
      </w:r>
    </w:p>
    <w:p w:rsidR="006E53CA" w:rsidRPr="002C598F" w:rsidRDefault="006E53CA" w:rsidP="002C598F">
      <w:pPr>
        <w:ind w:left="567" w:hanging="567"/>
      </w:pPr>
      <w:r w:rsidRPr="00431070">
        <w:rPr>
          <w:b/>
        </w:rPr>
        <w:t xml:space="preserve">2. Dicsőítés – énektanítás: </w:t>
      </w:r>
      <w:r w:rsidR="00F248E5">
        <w:rPr>
          <w:b/>
        </w:rPr>
        <w:t>Mr. Bűn</w:t>
      </w:r>
    </w:p>
    <w:p w:rsidR="006E53CA" w:rsidRPr="002C598F" w:rsidRDefault="006E53CA" w:rsidP="002C598F">
      <w:pPr>
        <w:ind w:left="567" w:hanging="567"/>
      </w:pPr>
      <w:r w:rsidRPr="00431070">
        <w:rPr>
          <w:b/>
        </w:rPr>
        <w:t>3. Ima</w:t>
      </w:r>
      <w:r w:rsidR="002C598F">
        <w:rPr>
          <w:b/>
        </w:rPr>
        <w:t>:</w:t>
      </w:r>
      <w:r w:rsidR="002C598F">
        <w:t xml:space="preserve"> </w:t>
      </w:r>
      <w:r w:rsidR="00CC0E69">
        <w:t xml:space="preserve"> </w:t>
      </w:r>
    </w:p>
    <w:p w:rsidR="00B11969" w:rsidRPr="00BD7DF9" w:rsidRDefault="006E53CA" w:rsidP="00B11969">
      <w:pPr>
        <w:rPr>
          <w:b/>
        </w:rPr>
      </w:pPr>
      <w:r w:rsidRPr="00431070">
        <w:rPr>
          <w:b/>
        </w:rPr>
        <w:t>4. Igevers-kincsgyűjtés</w:t>
      </w:r>
      <w:r w:rsidR="002C598F">
        <w:rPr>
          <w:b/>
        </w:rPr>
        <w:t>:</w:t>
      </w:r>
      <w:r w:rsidR="002C598F">
        <w:t xml:space="preserve"> </w:t>
      </w:r>
      <w:r w:rsidR="00B11969" w:rsidRPr="00BD7DF9">
        <w:rPr>
          <w:b/>
        </w:rPr>
        <w:t>1Móz.4.7 Ha jól cselekszel, emelt fővel járhatsz. Ha pedig nem jól cselekszel, a bűn az ajtó előtt leselkedik</w:t>
      </w:r>
      <w:proofErr w:type="gramStart"/>
      <w:r w:rsidR="00B11969" w:rsidRPr="00BD7DF9">
        <w:rPr>
          <w:b/>
        </w:rPr>
        <w:t>,…</w:t>
      </w:r>
      <w:proofErr w:type="gramEnd"/>
      <w:r w:rsidR="00B11969" w:rsidRPr="00BD7DF9">
        <w:rPr>
          <w:b/>
        </w:rPr>
        <w:t xml:space="preserve"> de te uralkodjál rajta.</w:t>
      </w:r>
    </w:p>
    <w:p w:rsidR="00B11969" w:rsidRPr="00B11969" w:rsidRDefault="00B11969" w:rsidP="00B11969">
      <w:pPr>
        <w:rPr>
          <w:sz w:val="24"/>
        </w:rPr>
      </w:pPr>
      <w:r w:rsidRPr="00BD7DF9">
        <w:rPr>
          <w:b/>
        </w:rPr>
        <w:t>Pantomimjáték:</w:t>
      </w:r>
      <w:r>
        <w:rPr>
          <w:b/>
        </w:rPr>
        <w:t xml:space="preserve"> </w:t>
      </w:r>
      <w:r w:rsidRPr="00B11969">
        <w:t>Ehhez bevetjük a pantomimet, mint testbeszédet. Mozgással, mimikával (arccal, testtel) eljátsszuk a következőt: Lábunkra húzzuk a cipőnket. Elindulunk, útközben eljátsszuk, hogy jót teszünk másoknak</w:t>
      </w:r>
      <w:proofErr w:type="gramStart"/>
      <w:r w:rsidRPr="00B11969">
        <w:t>…</w:t>
      </w:r>
      <w:proofErr w:type="spellStart"/>
      <w:r w:rsidRPr="00B11969">
        <w:t>pl</w:t>
      </w:r>
      <w:proofErr w:type="spellEnd"/>
      <w:proofErr w:type="gramEnd"/>
      <w:r w:rsidRPr="00B11969">
        <w:t xml:space="preserve">: Leesett valami felvesszük, visszaadjuk. Megtörlünk egy piros almát, és megkínálunk vele valakit, közben emelt fővel járunk. </w:t>
      </w:r>
      <w:proofErr w:type="gramStart"/>
      <w:r w:rsidRPr="00B11969">
        <w:t>Majd mivel beengedtük a bűnt a szívünkbe, bűnös cselekedeteket követünk el…</w:t>
      </w:r>
      <w:proofErr w:type="spellStart"/>
      <w:r w:rsidRPr="00B11969">
        <w:t>pl</w:t>
      </w:r>
      <w:proofErr w:type="spellEnd"/>
      <w:r w:rsidRPr="00B11969">
        <w:t>:lábunkkal megrúgunk valakit, és mintha sárba léptünk volna – a sár jelképezi a bűnt -, megyünk tovább, arcjátékkal gúnyos tekintetet fejezünk ki valaki felé, - újra sárba lépünk…a járásunkkal kifejezzük, hogy egyre több sár van a cipőnkön - bosszúsan csúnyát mutatunk valakinek – újabb sár , amivel mit se törődünk- de már úgy jövünk ki belőle, hogy alig bírunk lépni.</w:t>
      </w:r>
      <w:proofErr w:type="gramEnd"/>
      <w:r w:rsidRPr="00B11969">
        <w:t xml:space="preserve"> A végén leülünk, és letisztítjuk - bűnmegvallás – majd ismét emelt fővel, tiszta szívvel indulunk tovább.</w:t>
      </w:r>
    </w:p>
    <w:p w:rsidR="002601EA" w:rsidRDefault="006E53CA" w:rsidP="002C598F">
      <w:pPr>
        <w:ind w:left="567" w:hanging="567"/>
        <w:rPr>
          <w:b/>
        </w:rPr>
      </w:pPr>
      <w:r w:rsidRPr="00431070">
        <w:rPr>
          <w:b/>
        </w:rPr>
        <w:t>5. A bibliai-igazság beültetése, történet:</w:t>
      </w:r>
      <w:r w:rsidR="002C598F">
        <w:t xml:space="preserve"> </w:t>
      </w:r>
      <w:r w:rsidR="00091E4E">
        <w:rPr>
          <w:b/>
        </w:rPr>
        <w:tab/>
        <w:t xml:space="preserve">Bevezetés: </w:t>
      </w:r>
    </w:p>
    <w:p w:rsidR="002601EA" w:rsidRDefault="002601EA" w:rsidP="002C598F">
      <w:pPr>
        <w:ind w:left="567" w:hanging="567"/>
      </w:pPr>
      <w:r>
        <w:t>Féltékenység: mit érzel, ha a másiknak több van?</w:t>
      </w:r>
      <w:r w:rsidR="008600AE">
        <w:t xml:space="preserve"> </w:t>
      </w:r>
      <w:r>
        <w:t>Szolgálat: Segítesz szüleidnek? Miért?</w:t>
      </w:r>
    </w:p>
    <w:p w:rsidR="002601EA" w:rsidRDefault="002601EA" w:rsidP="002C598F">
      <w:pPr>
        <w:ind w:left="567" w:hanging="567"/>
      </w:pPr>
      <w:r>
        <w:t>Áldozat: Anya szülinapja közeleg, de egyetlen „kincsed” a „…” – mit teszel?</w:t>
      </w:r>
    </w:p>
    <w:p w:rsidR="002601EA" w:rsidRDefault="002601EA" w:rsidP="002C598F">
      <w:pPr>
        <w:ind w:left="567" w:hanging="567"/>
      </w:pPr>
      <w:r>
        <w:t xml:space="preserve">Halál: bűn következménye, találkoztál már vele? </w:t>
      </w:r>
      <w:r w:rsidR="008600AE">
        <w:t>Hogy kezdődött? Érdekel az első halál?</w:t>
      </w:r>
    </w:p>
    <w:p w:rsidR="008600AE" w:rsidRDefault="008600AE" w:rsidP="002C598F">
      <w:pPr>
        <w:ind w:left="567" w:hanging="567"/>
      </w:pPr>
    </w:p>
    <w:p w:rsidR="002601EA" w:rsidRDefault="002601EA" w:rsidP="002601EA">
      <w:pPr>
        <w:ind w:left="567" w:hanging="567"/>
      </w:pPr>
      <w:r>
        <w:t xml:space="preserve">Ádám &amp; Éva engedetlenek voltak, Édenkerten kívül vannak, fáradságos munkával élnek. </w:t>
      </w:r>
    </w:p>
    <w:p w:rsidR="008F21B9" w:rsidRDefault="008F21B9" w:rsidP="008F21B9">
      <w:pPr>
        <w:ind w:left="567" w:hanging="567"/>
      </w:pPr>
      <w:r w:rsidRPr="008F21B9">
        <w:t>4 Ádám a feleségével, Évával hált. Ezután Éva gyermeket várt, m</w:t>
      </w:r>
      <w:r w:rsidR="001A770B">
        <w:t xml:space="preserve">ajd fiút szült, akit </w:t>
      </w:r>
      <w:proofErr w:type="spellStart"/>
      <w:r w:rsidR="001A770B">
        <w:t>Kainnak</w:t>
      </w:r>
      <w:proofErr w:type="spellEnd"/>
      <w:r w:rsidR="001A770B">
        <w:t xml:space="preserve"> </w:t>
      </w:r>
      <w:r w:rsidRPr="008F21B9">
        <w:t xml:space="preserve">nevezett, mert örömében azt mondta: „Az Örökkévaló megsegített, hogy fiút szüljek!” 2 Azután ismét fiút szült, </w:t>
      </w:r>
      <w:proofErr w:type="spellStart"/>
      <w:r w:rsidRPr="008F21B9">
        <w:t>Kain</w:t>
      </w:r>
      <w:proofErr w:type="spellEnd"/>
      <w:r w:rsidRPr="008F21B9">
        <w:t xml:space="preserve"> öccsét, Ábelt. </w:t>
      </w:r>
      <w:proofErr w:type="spellStart"/>
      <w:r w:rsidRPr="008F21B9">
        <w:t>Kain</w:t>
      </w:r>
      <w:proofErr w:type="spellEnd"/>
      <w:r w:rsidRPr="008F21B9">
        <w:t xml:space="preserve"> földműves lett, Ábel pedig juhpásztor.</w:t>
      </w:r>
    </w:p>
    <w:p w:rsidR="00CC0E69" w:rsidRPr="00CC0E69" w:rsidRDefault="00CC0E69" w:rsidP="008F21B9">
      <w:pPr>
        <w:ind w:left="567" w:hanging="567"/>
        <w:rPr>
          <w:i/>
        </w:rPr>
      </w:pPr>
      <w:r w:rsidRPr="00CC0E69">
        <w:rPr>
          <w:i/>
        </w:rPr>
        <w:t>Közben sok idő telhetett el! „Egy idő múlva”, „Történt egyszer”</w:t>
      </w:r>
      <w:r>
        <w:rPr>
          <w:i/>
        </w:rPr>
        <w:t xml:space="preserve"> Elszaporodtak az emberek</w:t>
      </w:r>
      <w:proofErr w:type="gramStart"/>
      <w:r>
        <w:rPr>
          <w:i/>
        </w:rPr>
        <w:t>...</w:t>
      </w:r>
      <w:proofErr w:type="gramEnd"/>
    </w:p>
    <w:p w:rsidR="008F21B9" w:rsidRDefault="008F21B9" w:rsidP="008F21B9">
      <w:pPr>
        <w:ind w:left="567" w:hanging="567"/>
      </w:pPr>
      <w:r w:rsidRPr="008F21B9">
        <w:t xml:space="preserve">3 Történt egyszer, hogy </w:t>
      </w:r>
      <w:proofErr w:type="spellStart"/>
      <w:r w:rsidRPr="008F21B9">
        <w:t>Kain</w:t>
      </w:r>
      <w:proofErr w:type="spellEnd"/>
      <w:r w:rsidRPr="008F21B9">
        <w:t xml:space="preserve"> áldozatot vitt az Örökkévalónak a föld terméséből. 4 Ábel is áldozott az Örökkévalónak, de ő a nyája </w:t>
      </w:r>
      <w:r w:rsidRPr="0067789D">
        <w:rPr>
          <w:b/>
        </w:rPr>
        <w:t>elsőszülött bárányainak</w:t>
      </w:r>
      <w:r w:rsidRPr="008F21B9">
        <w:t xml:space="preserve"> </w:t>
      </w:r>
      <w:r w:rsidRPr="0067789D">
        <w:rPr>
          <w:b/>
        </w:rPr>
        <w:t>legjavából</w:t>
      </w:r>
      <w:r w:rsidRPr="008F21B9">
        <w:t>.</w:t>
      </w:r>
    </w:p>
    <w:p w:rsidR="0067789D" w:rsidRPr="0067789D" w:rsidRDefault="0067789D" w:rsidP="008F21B9">
      <w:pPr>
        <w:ind w:left="567" w:hanging="567"/>
        <w:rPr>
          <w:i/>
        </w:rPr>
      </w:pPr>
      <w:r w:rsidRPr="0067789D">
        <w:rPr>
          <w:i/>
        </w:rPr>
        <w:t>A bűnös ember csak helyettes áldozat vére által közeledhet Istenhez – ezt tudnia kellett már!</w:t>
      </w:r>
    </w:p>
    <w:p w:rsidR="008F21B9" w:rsidRDefault="008F21B9" w:rsidP="008F21B9">
      <w:pPr>
        <w:ind w:left="567" w:hanging="567"/>
      </w:pPr>
      <w:r w:rsidRPr="008F21B9">
        <w:t xml:space="preserve">Az Örökkévaló szívesen fogadta Ábelt és az áldozatát, 5 azonban </w:t>
      </w:r>
      <w:proofErr w:type="spellStart"/>
      <w:r w:rsidRPr="008F21B9">
        <w:t>Kain</w:t>
      </w:r>
      <w:proofErr w:type="spellEnd"/>
      <w:r w:rsidRPr="008F21B9">
        <w:t xml:space="preserve"> és az áldozata nem nyerte el a tetszését. Emiatt </w:t>
      </w:r>
      <w:proofErr w:type="spellStart"/>
      <w:r w:rsidRPr="008F21B9">
        <w:t>Kain</w:t>
      </w:r>
      <w:proofErr w:type="spellEnd"/>
      <w:r w:rsidRPr="008F21B9">
        <w:t xml:space="preserve"> nagyon megharagudott és elkeseredett. 6 Az Örökkévaló megkérdezte tőle: „Miért haragszol, és miért keseredtél el? 7 Ha azt teszed, ami helyes, elfogadlak téged. Ha pedig nem: Nézd, </w:t>
      </w:r>
      <w:r w:rsidRPr="00F248E5">
        <w:rPr>
          <w:b/>
        </w:rPr>
        <w:t>a bűn lesben áll az ajtód előtt, és uralkodni akar rajtad</w:t>
      </w:r>
      <w:r w:rsidRPr="008F21B9">
        <w:t>. De ne engedj neki, hanem te uralkodj rajta!”</w:t>
      </w:r>
      <w:r w:rsidR="00F248E5">
        <w:t xml:space="preserve"> – Isten figyelmezteti! Megoldást is ad. Mit kellene Káinnak tennie?</w:t>
      </w:r>
    </w:p>
    <w:p w:rsidR="0067789D" w:rsidRPr="0067789D" w:rsidRDefault="00F248E5" w:rsidP="008F21B9">
      <w:pPr>
        <w:ind w:left="567" w:hanging="567"/>
        <w:rPr>
          <w:i/>
        </w:rPr>
      </w:pPr>
      <w:r>
        <w:rPr>
          <w:i/>
        </w:rPr>
        <w:t xml:space="preserve">Uralkodjál rajta. </w:t>
      </w:r>
      <w:r w:rsidR="0067789D" w:rsidRPr="0067789D">
        <w:rPr>
          <w:i/>
        </w:rPr>
        <w:t xml:space="preserve">Jól cselekszel </w:t>
      </w:r>
      <w:r w:rsidR="0067789D" w:rsidRPr="0067789D">
        <w:rPr>
          <w:i/>
        </w:rPr>
        <w:sym w:font="Wingdings" w:char="F0E0"/>
      </w:r>
      <w:r w:rsidR="0067789D" w:rsidRPr="0067789D">
        <w:rPr>
          <w:i/>
        </w:rPr>
        <w:t xml:space="preserve"> bűnbánattal, vagy ha helyesen áldozol</w:t>
      </w:r>
    </w:p>
    <w:p w:rsidR="0067789D" w:rsidRDefault="008F21B9" w:rsidP="008F21B9">
      <w:pPr>
        <w:ind w:left="567" w:hanging="567"/>
      </w:pPr>
      <w:r w:rsidRPr="008F21B9">
        <w:t xml:space="preserve">8 Ezután </w:t>
      </w:r>
      <w:proofErr w:type="spellStart"/>
      <w:r w:rsidRPr="008F21B9">
        <w:t>Kain</w:t>
      </w:r>
      <w:proofErr w:type="spellEnd"/>
      <w:r w:rsidRPr="008F21B9">
        <w:t xml:space="preserve"> szólt Ábelnek: „Menjünk ki ketten a mezőre![b]” Kimentek hát, és ott </w:t>
      </w:r>
      <w:proofErr w:type="spellStart"/>
      <w:r w:rsidRPr="008F21B9">
        <w:t>Kain</w:t>
      </w:r>
      <w:proofErr w:type="spellEnd"/>
      <w:r w:rsidRPr="008F21B9">
        <w:t xml:space="preserve"> rátámadt a testvérére és meggyilkolta.</w:t>
      </w:r>
      <w:r w:rsidR="0067789D">
        <w:t xml:space="preserve"> </w:t>
      </w:r>
    </w:p>
    <w:p w:rsidR="008F21B9" w:rsidRPr="008F21B9" w:rsidRDefault="008F21B9" w:rsidP="008F21B9">
      <w:pPr>
        <w:ind w:left="567" w:hanging="567"/>
      </w:pPr>
      <w:r w:rsidRPr="008F21B9">
        <w:t xml:space="preserve">9 Az Örökkévaló megszólította </w:t>
      </w:r>
      <w:proofErr w:type="spellStart"/>
      <w:r w:rsidRPr="008F21B9">
        <w:t>Kaint</w:t>
      </w:r>
      <w:proofErr w:type="spellEnd"/>
      <w:r w:rsidRPr="008F21B9">
        <w:t>: „Hol van Ábel, a testvéred?”</w:t>
      </w:r>
    </w:p>
    <w:p w:rsidR="008F21B9" w:rsidRDefault="008F21B9" w:rsidP="008F21B9">
      <w:pPr>
        <w:ind w:left="567" w:hanging="567"/>
      </w:pPr>
      <w:proofErr w:type="spellStart"/>
      <w:r w:rsidRPr="008F21B9">
        <w:t>Kain</w:t>
      </w:r>
      <w:proofErr w:type="spellEnd"/>
      <w:r w:rsidRPr="008F21B9">
        <w:t xml:space="preserve"> ezt felelte: „Honnan tudjam? Nem az én dolgom, hogy törődjek vele!”</w:t>
      </w:r>
      <w:r w:rsidR="00CC0E69">
        <w:t xml:space="preserve"> </w:t>
      </w:r>
      <w:r w:rsidR="00F248E5">
        <w:t xml:space="preserve">– </w:t>
      </w:r>
      <w:r w:rsidR="00F248E5" w:rsidRPr="00F248E5">
        <w:rPr>
          <w:b/>
        </w:rPr>
        <w:t>Hazugság</w:t>
      </w:r>
      <w:r w:rsidR="00F248E5">
        <w:rPr>
          <w:b/>
        </w:rPr>
        <w:t>gal felel, nem bűnvallással</w:t>
      </w:r>
    </w:p>
    <w:p w:rsidR="00CC0E69" w:rsidRDefault="008F21B9" w:rsidP="008F21B9">
      <w:pPr>
        <w:ind w:left="567" w:hanging="567"/>
      </w:pPr>
      <w:r w:rsidRPr="008F21B9">
        <w:t xml:space="preserve">10 „Miért tetted ezt, </w:t>
      </w:r>
      <w:proofErr w:type="spellStart"/>
      <w:r w:rsidRPr="008F21B9">
        <w:t>Kain</w:t>
      </w:r>
      <w:proofErr w:type="spellEnd"/>
      <w:r w:rsidRPr="008F21B9">
        <w:t>? Meggyilkolt testvéred kifolyt vére bosszúért kiált hozzám a földről — mondta az Örökkévaló</w:t>
      </w:r>
      <w:proofErr w:type="gramStart"/>
      <w:r w:rsidRPr="008F21B9">
        <w:t xml:space="preserve">. </w:t>
      </w:r>
      <w:r w:rsidR="00CC0E69">
        <w:t xml:space="preserve"> </w:t>
      </w:r>
      <w:r w:rsidR="00CC0E69">
        <w:sym w:font="Wingdings" w:char="F0E0"/>
      </w:r>
      <w:r w:rsidR="00CC0E69">
        <w:t xml:space="preserve"> </w:t>
      </w:r>
      <w:r w:rsidR="00CC0E69" w:rsidRPr="00CC0E69">
        <w:rPr>
          <w:b/>
        </w:rPr>
        <w:t>megbánást</w:t>
      </w:r>
      <w:proofErr w:type="gramEnd"/>
      <w:r w:rsidR="00CC0E69" w:rsidRPr="00CC0E69">
        <w:rPr>
          <w:b/>
        </w:rPr>
        <w:t xml:space="preserve"> nem </w:t>
      </w:r>
      <w:proofErr w:type="spellStart"/>
      <w:r w:rsidR="00CC0E69" w:rsidRPr="00CC0E69">
        <w:rPr>
          <w:b/>
        </w:rPr>
        <w:t>tanusít</w:t>
      </w:r>
      <w:proofErr w:type="spellEnd"/>
    </w:p>
    <w:p w:rsidR="008F21B9" w:rsidRPr="008F21B9" w:rsidRDefault="008F21B9" w:rsidP="008F21B9">
      <w:pPr>
        <w:ind w:left="567" w:hanging="567"/>
      </w:pPr>
      <w:r w:rsidRPr="008F21B9">
        <w:t>11 Ezért megátkozlak: többé nem leszel képes megművelni a földet, amely beitta testvéred vérét, akit meggyilkoltál! 12 Ha műveled a földet, az többé nem terem a számodra semmit, és hontalanul fogsz kóborolni a földön.”</w:t>
      </w:r>
    </w:p>
    <w:p w:rsidR="008F21B9" w:rsidRDefault="008F21B9" w:rsidP="008F21B9">
      <w:pPr>
        <w:ind w:left="567" w:hanging="567"/>
      </w:pPr>
      <w:r w:rsidRPr="008F21B9">
        <w:t xml:space="preserve">13 „Túl szigorúan büntettél meg! Ez elviselhetetlen! — ellenkezett </w:t>
      </w:r>
      <w:proofErr w:type="spellStart"/>
      <w:r w:rsidRPr="008F21B9">
        <w:t>Kain</w:t>
      </w:r>
      <w:proofErr w:type="spellEnd"/>
      <w:r w:rsidRPr="008F21B9">
        <w:t>. 14 — Látod, most elűzöl engem erről a megművelt termőföldről, kitaszítasz jelenlétedből, és hontalanul kell kóborolnom a földön. Attól félek, hogy akárki megölhet engem, akivel találkozom.”</w:t>
      </w:r>
      <w:r w:rsidR="00F248E5">
        <w:t xml:space="preserve"> - </w:t>
      </w:r>
      <w:r w:rsidR="00F248E5" w:rsidRPr="00F248E5">
        <w:rPr>
          <w:b/>
        </w:rPr>
        <w:t>Félelem</w:t>
      </w:r>
    </w:p>
    <w:p w:rsidR="00CC0E69" w:rsidRPr="00CC0E69" w:rsidRDefault="00CC0E69" w:rsidP="008F21B9">
      <w:pPr>
        <w:ind w:left="567" w:hanging="567"/>
        <w:rPr>
          <w:i/>
        </w:rPr>
      </w:pPr>
      <w:r w:rsidRPr="00CC0E69">
        <w:rPr>
          <w:i/>
        </w:rPr>
        <w:t>Pökhendi válasz, nem bűnei, hanem annak következményei miatt kesereg.</w:t>
      </w:r>
    </w:p>
    <w:p w:rsidR="008F21B9" w:rsidRPr="008F21B9" w:rsidRDefault="008F21B9" w:rsidP="008F21B9">
      <w:pPr>
        <w:ind w:left="567" w:hanging="567"/>
      </w:pPr>
      <w:r w:rsidRPr="008F21B9">
        <w:t xml:space="preserve">15 „Nem akarom, hogy ez történjen! — válaszolt az Örökkévaló. — Aki meggyilkolja </w:t>
      </w:r>
      <w:proofErr w:type="spellStart"/>
      <w:r w:rsidRPr="008F21B9">
        <w:t>Kaint</w:t>
      </w:r>
      <w:proofErr w:type="spellEnd"/>
      <w:r w:rsidRPr="008F21B9">
        <w:t xml:space="preserve">, annak a családjából hét rokona </w:t>
      </w:r>
      <w:proofErr w:type="gramStart"/>
      <w:r w:rsidRPr="008F21B9">
        <w:t>kell</w:t>
      </w:r>
      <w:proofErr w:type="gramEnd"/>
      <w:r w:rsidRPr="008F21B9">
        <w:t xml:space="preserve"> fizessen az életével érte!”</w:t>
      </w:r>
    </w:p>
    <w:p w:rsidR="008F21B9" w:rsidRPr="008F21B9" w:rsidRDefault="008F21B9" w:rsidP="008F21B9">
      <w:pPr>
        <w:ind w:left="567" w:hanging="567"/>
      </w:pPr>
      <w:r w:rsidRPr="008F21B9">
        <w:t xml:space="preserve">Az Örökkévaló ezzel a figyelmeztetéssel védte meg </w:t>
      </w:r>
      <w:proofErr w:type="spellStart"/>
      <w:r w:rsidRPr="008F21B9">
        <w:t>Kaint</w:t>
      </w:r>
      <w:proofErr w:type="spellEnd"/>
      <w:r w:rsidRPr="008F21B9">
        <w:t>, hogy senki meg ne ölje, akivel találkozik.</w:t>
      </w:r>
      <w:r w:rsidR="00F248E5">
        <w:t xml:space="preserve"> Időt kap a </w:t>
      </w:r>
      <w:r w:rsidR="00F248E5" w:rsidRPr="00F248E5">
        <w:rPr>
          <w:b/>
        </w:rPr>
        <w:t>megbánásra, megtérésre</w:t>
      </w:r>
    </w:p>
    <w:p w:rsidR="008F21B9" w:rsidRPr="001A770B" w:rsidRDefault="008F21B9" w:rsidP="008F21B9">
      <w:pPr>
        <w:ind w:left="567" w:hanging="567"/>
        <w:rPr>
          <w:b/>
        </w:rPr>
      </w:pPr>
      <w:proofErr w:type="spellStart"/>
      <w:r w:rsidRPr="001A770B">
        <w:rPr>
          <w:b/>
        </w:rPr>
        <w:t>Kain</w:t>
      </w:r>
      <w:proofErr w:type="spellEnd"/>
      <w:r w:rsidRPr="001A770B">
        <w:rPr>
          <w:b/>
        </w:rPr>
        <w:t xml:space="preserve"> utódai</w:t>
      </w:r>
    </w:p>
    <w:p w:rsidR="008F21B9" w:rsidRPr="008F21B9" w:rsidRDefault="008F21B9" w:rsidP="008F21B9">
      <w:pPr>
        <w:ind w:left="567" w:hanging="567"/>
      </w:pPr>
      <w:r w:rsidRPr="008F21B9">
        <w:t xml:space="preserve">16 </w:t>
      </w:r>
      <w:proofErr w:type="spellStart"/>
      <w:r w:rsidRPr="008F21B9">
        <w:t>Kain</w:t>
      </w:r>
      <w:proofErr w:type="spellEnd"/>
      <w:r w:rsidRPr="008F21B9">
        <w:t xml:space="preserve"> tehát elfutott az Örökkévaló közel</w:t>
      </w:r>
      <w:r w:rsidR="001A770B">
        <w:t xml:space="preserve">éből, és Édentől keletre, </w:t>
      </w:r>
      <w:proofErr w:type="spellStart"/>
      <w:r w:rsidR="001A770B">
        <w:t>Nód</w:t>
      </w:r>
      <w:proofErr w:type="spellEnd"/>
      <w:r w:rsidRPr="008F21B9">
        <w:t xml:space="preserve"> földjén telepedett le.</w:t>
      </w:r>
    </w:p>
    <w:p w:rsidR="008F21B9" w:rsidRPr="008F21B9" w:rsidRDefault="008F21B9" w:rsidP="008F21B9">
      <w:pPr>
        <w:ind w:left="567" w:hanging="567"/>
      </w:pPr>
      <w:r w:rsidRPr="008F21B9">
        <w:lastRenderedPageBreak/>
        <w:t xml:space="preserve">17 Ezután </w:t>
      </w:r>
      <w:proofErr w:type="spellStart"/>
      <w:r w:rsidRPr="008F21B9">
        <w:t>Kain</w:t>
      </w:r>
      <w:proofErr w:type="spellEnd"/>
      <w:r w:rsidRPr="008F21B9">
        <w:t xml:space="preserve"> a feleségével hált, aki terhes lett, majd fiút szült, akit </w:t>
      </w:r>
      <w:proofErr w:type="spellStart"/>
      <w:r w:rsidRPr="008F21B9">
        <w:t>Énóknak</w:t>
      </w:r>
      <w:proofErr w:type="spellEnd"/>
      <w:r w:rsidRPr="008F21B9">
        <w:t xml:space="preserve"> nevezett. </w:t>
      </w:r>
      <w:proofErr w:type="spellStart"/>
      <w:r w:rsidRPr="008F21B9">
        <w:t>Kain</w:t>
      </w:r>
      <w:proofErr w:type="spellEnd"/>
      <w:r w:rsidRPr="008F21B9">
        <w:t xml:space="preserve"> épített egy várost, és azt is a fiáról nevezte el. 18 </w:t>
      </w:r>
      <w:proofErr w:type="spellStart"/>
      <w:r w:rsidRPr="008F21B9">
        <w:t>Énóknak</w:t>
      </w:r>
      <w:proofErr w:type="spellEnd"/>
      <w:r w:rsidRPr="008F21B9">
        <w:t xml:space="preserve"> is született fia: </w:t>
      </w:r>
      <w:proofErr w:type="spellStart"/>
      <w:r w:rsidRPr="008F21B9">
        <w:t>Írád</w:t>
      </w:r>
      <w:proofErr w:type="spellEnd"/>
      <w:r w:rsidRPr="008F21B9">
        <w:t xml:space="preserve">, majd annak is lett fia: </w:t>
      </w:r>
      <w:proofErr w:type="spellStart"/>
      <w:r w:rsidRPr="008F21B9">
        <w:t>Mehújáél</w:t>
      </w:r>
      <w:proofErr w:type="spellEnd"/>
      <w:r w:rsidRPr="008F21B9">
        <w:t xml:space="preserve">. Annak fia </w:t>
      </w:r>
      <w:proofErr w:type="spellStart"/>
      <w:r w:rsidRPr="008F21B9">
        <w:t>Metúsáél</w:t>
      </w:r>
      <w:proofErr w:type="spellEnd"/>
      <w:r w:rsidRPr="008F21B9">
        <w:t xml:space="preserve">, annak fia pedig </w:t>
      </w:r>
      <w:proofErr w:type="spellStart"/>
      <w:r w:rsidRPr="001A770B">
        <w:rPr>
          <w:b/>
          <w:i/>
        </w:rPr>
        <w:t>Lámek</w:t>
      </w:r>
      <w:proofErr w:type="spellEnd"/>
      <w:r w:rsidRPr="008F21B9">
        <w:t>.</w:t>
      </w:r>
    </w:p>
    <w:p w:rsidR="008F21B9" w:rsidRPr="008F21B9" w:rsidRDefault="008F21B9" w:rsidP="008F21B9">
      <w:pPr>
        <w:ind w:left="567" w:hanging="567"/>
      </w:pPr>
      <w:r w:rsidRPr="008F21B9">
        <w:t xml:space="preserve">19 </w:t>
      </w:r>
      <w:proofErr w:type="spellStart"/>
      <w:r w:rsidRPr="008F21B9">
        <w:t>Lámek</w:t>
      </w:r>
      <w:proofErr w:type="spellEnd"/>
      <w:r w:rsidRPr="008F21B9">
        <w:t xml:space="preserve"> két feleséget vett: </w:t>
      </w:r>
      <w:proofErr w:type="spellStart"/>
      <w:r w:rsidRPr="008F21B9">
        <w:t>Ádá</w:t>
      </w:r>
      <w:proofErr w:type="spellEnd"/>
      <w:r w:rsidRPr="008F21B9">
        <w:t xml:space="preserve"> és </w:t>
      </w:r>
      <w:proofErr w:type="spellStart"/>
      <w:r w:rsidRPr="008F21B9">
        <w:t>Cillá</w:t>
      </w:r>
      <w:proofErr w:type="spellEnd"/>
      <w:r w:rsidRPr="008F21B9">
        <w:t xml:space="preserve"> volt a nevük. 20 </w:t>
      </w:r>
      <w:proofErr w:type="spellStart"/>
      <w:r w:rsidRPr="008F21B9">
        <w:t>Ádá</w:t>
      </w:r>
      <w:proofErr w:type="spellEnd"/>
      <w:r w:rsidRPr="008F21B9">
        <w:t xml:space="preserve"> szülte </w:t>
      </w:r>
      <w:proofErr w:type="spellStart"/>
      <w:r w:rsidRPr="008F21B9">
        <w:t>Jábált</w:t>
      </w:r>
      <w:proofErr w:type="spellEnd"/>
      <w:r w:rsidRPr="008F21B9">
        <w:t xml:space="preserve">, aki az őse lett az állattartó, sátorlakó népeknek. 21 </w:t>
      </w:r>
      <w:proofErr w:type="spellStart"/>
      <w:r w:rsidRPr="008F21B9">
        <w:t>Ádá</w:t>
      </w:r>
      <w:proofErr w:type="spellEnd"/>
      <w:r w:rsidRPr="008F21B9">
        <w:t xml:space="preserve"> másik fiát </w:t>
      </w:r>
      <w:proofErr w:type="spellStart"/>
      <w:r w:rsidRPr="008F21B9">
        <w:t>Júbálnak</w:t>
      </w:r>
      <w:proofErr w:type="spellEnd"/>
      <w:r w:rsidRPr="008F21B9">
        <w:t xml:space="preserve"> hívták, aki az őse lett a húros- és fúvós hangszerek zenészeinek. 22 </w:t>
      </w:r>
      <w:proofErr w:type="spellStart"/>
      <w:r w:rsidRPr="008F21B9">
        <w:t>Cillá</w:t>
      </w:r>
      <w:proofErr w:type="spellEnd"/>
      <w:r w:rsidRPr="008F21B9">
        <w:t xml:space="preserve"> is szült fiút, </w:t>
      </w:r>
      <w:proofErr w:type="spellStart"/>
      <w:r w:rsidRPr="008F21B9">
        <w:t>Túbálkaint</w:t>
      </w:r>
      <w:proofErr w:type="spellEnd"/>
      <w:r w:rsidRPr="008F21B9">
        <w:t xml:space="preserve">, és annak húgát, </w:t>
      </w:r>
      <w:proofErr w:type="spellStart"/>
      <w:r w:rsidRPr="008F21B9">
        <w:t>Naamát</w:t>
      </w:r>
      <w:proofErr w:type="spellEnd"/>
      <w:r w:rsidRPr="008F21B9">
        <w:t xml:space="preserve">. </w:t>
      </w:r>
      <w:proofErr w:type="spellStart"/>
      <w:r w:rsidRPr="008F21B9">
        <w:t>Túbálkain</w:t>
      </w:r>
      <w:proofErr w:type="spellEnd"/>
      <w:r w:rsidRPr="008F21B9">
        <w:t xml:space="preserve"> mestere lett a különböző bronz- és vaseszközök készítésének.</w:t>
      </w:r>
    </w:p>
    <w:p w:rsidR="008F21B9" w:rsidRPr="008F21B9" w:rsidRDefault="008F21B9" w:rsidP="008F21B9">
      <w:pPr>
        <w:ind w:left="567" w:hanging="567"/>
      </w:pPr>
      <w:r w:rsidRPr="008F21B9">
        <w:t xml:space="preserve">23 Egyszer </w:t>
      </w:r>
      <w:proofErr w:type="spellStart"/>
      <w:r w:rsidRPr="008F21B9">
        <w:t>Lámek</w:t>
      </w:r>
      <w:proofErr w:type="spellEnd"/>
      <w:r w:rsidRPr="008F21B9">
        <w:t xml:space="preserve"> így szólt a feleségeihez:</w:t>
      </w:r>
      <w:r w:rsidR="0049458E">
        <w:t xml:space="preserve"> </w:t>
      </w:r>
      <w:r w:rsidRPr="008F21B9">
        <w:t>„</w:t>
      </w:r>
      <w:proofErr w:type="spellStart"/>
      <w:r w:rsidRPr="008F21B9">
        <w:t>Ádá</w:t>
      </w:r>
      <w:proofErr w:type="spellEnd"/>
      <w:r w:rsidRPr="008F21B9">
        <w:t xml:space="preserve"> és </w:t>
      </w:r>
      <w:proofErr w:type="spellStart"/>
      <w:r w:rsidRPr="008F21B9">
        <w:t>Cillá</w:t>
      </w:r>
      <w:proofErr w:type="spellEnd"/>
      <w:r w:rsidRPr="008F21B9">
        <w:t xml:space="preserve">, figyeljetek!    </w:t>
      </w:r>
      <w:r w:rsidR="001A770B">
        <w:t xml:space="preserve"> </w:t>
      </w:r>
      <w:r w:rsidRPr="008F21B9">
        <w:t>Feleségeim, hallgassatok szavamra!</w:t>
      </w:r>
      <w:r w:rsidR="0049458E">
        <w:t xml:space="preserve"> </w:t>
      </w:r>
      <w:r w:rsidRPr="008F21B9">
        <w:t>Megöltem egy férfit</w:t>
      </w:r>
      <w:proofErr w:type="gramStart"/>
      <w:r w:rsidRPr="008F21B9">
        <w:t>,    mert</w:t>
      </w:r>
      <w:proofErr w:type="gramEnd"/>
      <w:r w:rsidRPr="008F21B9">
        <w:t xml:space="preserve"> megsebesített,</w:t>
      </w:r>
      <w:r w:rsidR="0049458E">
        <w:t xml:space="preserve"> </w:t>
      </w:r>
      <w:r w:rsidRPr="008F21B9">
        <w:t>egy ifjút,    mert megütött!</w:t>
      </w:r>
    </w:p>
    <w:p w:rsidR="008F21B9" w:rsidRDefault="008F21B9" w:rsidP="008F21B9">
      <w:pPr>
        <w:ind w:left="567" w:hanging="567"/>
      </w:pPr>
      <w:r w:rsidRPr="008F21B9">
        <w:t xml:space="preserve">24 Ha hétszeres a bosszú </w:t>
      </w:r>
      <w:proofErr w:type="spellStart"/>
      <w:r w:rsidRPr="008F21B9">
        <w:t>Kainért</w:t>
      </w:r>
      <w:proofErr w:type="spellEnd"/>
      <w:proofErr w:type="gramStart"/>
      <w:r w:rsidRPr="008F21B9">
        <w:t>,    akkor</w:t>
      </w:r>
      <w:proofErr w:type="gramEnd"/>
      <w:r w:rsidRPr="008F21B9">
        <w:t xml:space="preserve"> </w:t>
      </w:r>
      <w:proofErr w:type="spellStart"/>
      <w:r w:rsidRPr="008F21B9">
        <w:t>Lámekért</w:t>
      </w:r>
      <w:proofErr w:type="spellEnd"/>
      <w:r w:rsidRPr="008F21B9">
        <w:t xml:space="preserve"> hetvenhétszeres!”</w:t>
      </w:r>
    </w:p>
    <w:p w:rsidR="00F248E5" w:rsidRDefault="00F248E5" w:rsidP="008F21B9">
      <w:pPr>
        <w:ind w:left="567" w:hanging="567"/>
      </w:pPr>
    </w:p>
    <w:p w:rsidR="00F248E5" w:rsidRPr="00F248E5" w:rsidRDefault="00F248E5" w:rsidP="00F248E5">
      <w:pPr>
        <w:ind w:left="567" w:hanging="567"/>
        <w:rPr>
          <w:i/>
        </w:rPr>
      </w:pPr>
      <w:r w:rsidRPr="00F248E5">
        <w:rPr>
          <w:i/>
        </w:rPr>
        <w:t xml:space="preserve">Figyelemreméltó, hogy a kézművesség, a műveltség és civilizáció épp </w:t>
      </w:r>
      <w:proofErr w:type="spellStart"/>
      <w:r w:rsidRPr="00F248E5">
        <w:rPr>
          <w:i/>
        </w:rPr>
        <w:t>Kain</w:t>
      </w:r>
      <w:proofErr w:type="spellEnd"/>
      <w:r w:rsidRPr="00F248E5">
        <w:rPr>
          <w:i/>
        </w:rPr>
        <w:t xml:space="preserve"> utódai között</w:t>
      </w:r>
    </w:p>
    <w:p w:rsidR="00F248E5" w:rsidRPr="00F248E5" w:rsidRDefault="00F248E5" w:rsidP="00F248E5">
      <w:pPr>
        <w:ind w:left="567" w:hanging="567"/>
        <w:rPr>
          <w:i/>
        </w:rPr>
      </w:pPr>
      <w:proofErr w:type="gramStart"/>
      <w:r w:rsidRPr="00F248E5">
        <w:rPr>
          <w:i/>
        </w:rPr>
        <w:t>kezdődik</w:t>
      </w:r>
      <w:proofErr w:type="gramEnd"/>
      <w:r w:rsidRPr="00F248E5">
        <w:rPr>
          <w:i/>
        </w:rPr>
        <w:t xml:space="preserve"> el. Ami még nem jelent ugyan Isten ellen fordulást, de mégis hozzájárul az ember</w:t>
      </w:r>
    </w:p>
    <w:p w:rsidR="00F248E5" w:rsidRDefault="00F248E5" w:rsidP="00F248E5">
      <w:pPr>
        <w:ind w:left="567" w:hanging="567"/>
        <w:rPr>
          <w:i/>
        </w:rPr>
      </w:pPr>
      <w:proofErr w:type="gramStart"/>
      <w:r w:rsidRPr="00F248E5">
        <w:rPr>
          <w:i/>
        </w:rPr>
        <w:t>öndicsőítéséhez</w:t>
      </w:r>
      <w:proofErr w:type="gramEnd"/>
      <w:r w:rsidRPr="00F248E5">
        <w:rPr>
          <w:i/>
        </w:rPr>
        <w:t xml:space="preserve">. </w:t>
      </w:r>
      <w:proofErr w:type="spellStart"/>
      <w:r w:rsidRPr="00F248E5">
        <w:rPr>
          <w:i/>
        </w:rPr>
        <w:t>Lámek</w:t>
      </w:r>
      <w:proofErr w:type="spellEnd"/>
      <w:r w:rsidRPr="00F248E5">
        <w:rPr>
          <w:i/>
        </w:rPr>
        <w:t xml:space="preserve"> felfuvalkodott és hitetlen viselkedése legalábbis erre enged következtetni.</w:t>
      </w:r>
    </w:p>
    <w:p w:rsidR="008F21B9" w:rsidRPr="001A770B" w:rsidRDefault="00F248E5" w:rsidP="008F21B9">
      <w:pPr>
        <w:ind w:left="567" w:hanging="567"/>
        <w:rPr>
          <w:b/>
        </w:rPr>
      </w:pPr>
      <w:r w:rsidRPr="00431070">
        <w:rPr>
          <w:b/>
        </w:rPr>
        <w:t>Csúcspont</w:t>
      </w:r>
      <w:proofErr w:type="gramStart"/>
      <w:r w:rsidRPr="00431070">
        <w:rPr>
          <w:b/>
        </w:rPr>
        <w:t>:</w:t>
      </w:r>
      <w:r>
        <w:t xml:space="preserve"> </w:t>
      </w:r>
      <w:r w:rsidR="00B11969">
        <w:t xml:space="preserve"> </w:t>
      </w:r>
      <w:r w:rsidR="008F21B9" w:rsidRPr="001A770B">
        <w:rPr>
          <w:b/>
        </w:rPr>
        <w:t>Sét</w:t>
      </w:r>
      <w:proofErr w:type="gramEnd"/>
      <w:r w:rsidR="008F21B9" w:rsidRPr="001A770B">
        <w:rPr>
          <w:b/>
        </w:rPr>
        <w:t xml:space="preserve"> és </w:t>
      </w:r>
      <w:proofErr w:type="spellStart"/>
      <w:r w:rsidR="008F21B9" w:rsidRPr="001A770B">
        <w:rPr>
          <w:b/>
        </w:rPr>
        <w:t>Énós</w:t>
      </w:r>
      <w:proofErr w:type="spellEnd"/>
      <w:r w:rsidR="008F21B9" w:rsidRPr="001A770B">
        <w:rPr>
          <w:b/>
        </w:rPr>
        <w:t xml:space="preserve"> születése</w:t>
      </w:r>
    </w:p>
    <w:p w:rsidR="006E53CA" w:rsidRPr="008F21B9" w:rsidRDefault="008F21B9" w:rsidP="008F21B9">
      <w:pPr>
        <w:ind w:left="567" w:hanging="567"/>
      </w:pPr>
      <w:r w:rsidRPr="008F21B9">
        <w:t xml:space="preserve">25 Ezután Ádám ismét hált a feleségével, Évával, aki ezután gyermeket várt, majd fiút szült. Éva elnevezte ezt a fiút </w:t>
      </w:r>
      <w:proofErr w:type="spellStart"/>
      <w:proofErr w:type="gramStart"/>
      <w:r w:rsidRPr="008F21B9">
        <w:t>Sétnek</w:t>
      </w:r>
      <w:proofErr w:type="spellEnd"/>
      <w:r w:rsidRPr="008F21B9">
        <w:t>[</w:t>
      </w:r>
      <w:proofErr w:type="gramEnd"/>
      <w:r w:rsidRPr="008F21B9">
        <w:t xml:space="preserve">d], mert azt mondta: „Adott nekem az Isten másik gyermeket Ábel helyett, akit </w:t>
      </w:r>
      <w:proofErr w:type="spellStart"/>
      <w:r w:rsidRPr="008F21B9">
        <w:t>Kain</w:t>
      </w:r>
      <w:proofErr w:type="spellEnd"/>
      <w:r w:rsidRPr="008F21B9">
        <w:t xml:space="preserve"> meggyilkolt!” 26 </w:t>
      </w:r>
      <w:proofErr w:type="spellStart"/>
      <w:r w:rsidRPr="008F21B9">
        <w:t>Sétnek</w:t>
      </w:r>
      <w:proofErr w:type="spellEnd"/>
      <w:r w:rsidRPr="008F21B9">
        <w:t xml:space="preserve"> is született fia, akit </w:t>
      </w:r>
      <w:proofErr w:type="spellStart"/>
      <w:r w:rsidRPr="008F21B9">
        <w:t>Énósnak</w:t>
      </w:r>
      <w:proofErr w:type="spellEnd"/>
      <w:r w:rsidRPr="008F21B9">
        <w:t xml:space="preserve"> nevezett. Az ő életében kezdték az emberek segítségül </w:t>
      </w:r>
      <w:proofErr w:type="gramStart"/>
      <w:r w:rsidRPr="008F21B9">
        <w:t>hívni[</w:t>
      </w:r>
      <w:proofErr w:type="gramEnd"/>
      <w:r w:rsidRPr="008F21B9">
        <w:t>e] az Örökkévaló nevét.</w:t>
      </w:r>
    </w:p>
    <w:p w:rsidR="00B11969" w:rsidRPr="00B11969" w:rsidRDefault="006E53CA" w:rsidP="00B11969">
      <w:r w:rsidRPr="00431070">
        <w:rPr>
          <w:b/>
        </w:rPr>
        <w:t>6. Ismétlő játék, ismétlés:</w:t>
      </w:r>
      <w:r w:rsidR="002C598F">
        <w:t xml:space="preserve"> </w:t>
      </w:r>
      <w:r w:rsidR="00B11969" w:rsidRPr="00B11969">
        <w:t>Vádlottak padja (a történet vázának rövid összefoglalása)</w:t>
      </w:r>
    </w:p>
    <w:p w:rsidR="00B11969" w:rsidRPr="00B11969" w:rsidRDefault="00B11969" w:rsidP="00B11969">
      <w:r w:rsidRPr="00B11969">
        <w:t xml:space="preserve">A gyerekek bírót és vádlottat választanak. A vádlott lesz Káin, aki a választás után elhagyja a termet. A bíró (Isten) megkérdezi a jelenlévőket, hogy mivel vádolják Káint. Amikor mindenki válaszolt már, visszahívják a vádlottat, és a bíró a fejére olvassa a vádpontokat. A megvádoltnak jogában áll mindegyik vád után védekezni, magyarázkodni (Ábel volt anyám kedvence, folyton bűnbánó képpel járt, jámbor természetű volt, visszavonultan élt Istennel, én elfordultam Tőle, Isten kedvét lelte Ábelben, Ábel az áldozati ünnepre nyájainak elsőszülöttjével érkezett, én földműves vagyok, én is vittem áldozatot a termésemből, mégsem tetszett Istennek). A </w:t>
      </w:r>
      <w:proofErr w:type="gramStart"/>
      <w:r w:rsidRPr="00B11969">
        <w:t>bíró(</w:t>
      </w:r>
      <w:proofErr w:type="gramEnd"/>
      <w:r w:rsidRPr="00B11969">
        <w:t xml:space="preserve">Isten) csak abban az esetben menti föl, bocsát meg neki, ha őszintén bevallja bűneit. </w:t>
      </w:r>
    </w:p>
    <w:p w:rsidR="006E53CA" w:rsidRDefault="006E53CA" w:rsidP="002C598F">
      <w:pPr>
        <w:ind w:left="567" w:hanging="567"/>
      </w:pPr>
      <w:r w:rsidRPr="00431070">
        <w:rPr>
          <w:b/>
        </w:rPr>
        <w:t>7. Az óra zárása</w:t>
      </w:r>
      <w:proofErr w:type="gramStart"/>
      <w:r w:rsidRPr="00431070">
        <w:rPr>
          <w:b/>
        </w:rPr>
        <w:t>:</w:t>
      </w:r>
      <w:r w:rsidR="002C598F">
        <w:t xml:space="preserve"> </w:t>
      </w:r>
      <w:r w:rsidR="00B11969">
        <w:t xml:space="preserve"> ima</w:t>
      </w:r>
      <w:proofErr w:type="gramEnd"/>
    </w:p>
    <w:p w:rsidR="003D21E4" w:rsidRDefault="003D21E4" w:rsidP="003D21E4">
      <w:r>
        <w:t>De az Úr így szólt: Mit tettél? Testvéred kiontott vére kiált hozzám a földről. (1Móz 4,10)</w:t>
      </w:r>
    </w:p>
    <w:p w:rsidR="003D21E4" w:rsidRDefault="003D21E4" w:rsidP="003D21E4">
      <w:pPr>
        <w:pStyle w:val="Listaszerbekezds"/>
        <w:numPr>
          <w:ilvl w:val="0"/>
          <w:numId w:val="3"/>
        </w:numPr>
      </w:pPr>
      <w:r>
        <w:t xml:space="preserve">Az első házaspár elszakadt Istentől, - a gyermekeik már elszakadtak egymástól. </w:t>
      </w:r>
    </w:p>
    <w:p w:rsidR="003D21E4" w:rsidRDefault="003D21E4" w:rsidP="003D21E4">
      <w:pPr>
        <w:pStyle w:val="Listaszerbekezds"/>
        <w:numPr>
          <w:ilvl w:val="0"/>
          <w:numId w:val="3"/>
        </w:numPr>
      </w:pPr>
      <w:r>
        <w:t xml:space="preserve">A szülők elengedték Isten kezét - a gyerekek már kezet emeltek egymásra. </w:t>
      </w:r>
    </w:p>
    <w:p w:rsidR="003D21E4" w:rsidRDefault="003D21E4" w:rsidP="003D21E4">
      <w:pPr>
        <w:pStyle w:val="Listaszerbekezds"/>
        <w:numPr>
          <w:ilvl w:val="0"/>
          <w:numId w:val="3"/>
        </w:numPr>
      </w:pPr>
      <w:r>
        <w:t>Aki elszakad Istentől, az szembekerül a többi emberrel, a hozzá legközelebb állókkal is. Így nő és pusztít a bűn, mint a lavina.</w:t>
      </w:r>
    </w:p>
    <w:p w:rsidR="003D21E4" w:rsidRDefault="003D21E4" w:rsidP="003D21E4">
      <w:r>
        <w:t xml:space="preserve">És a testvérgyilkosság után Isten kérdezi Káint: Miért gerjedtél </w:t>
      </w:r>
      <w:r w:rsidRPr="003D21E4">
        <w:rPr>
          <w:b/>
        </w:rPr>
        <w:t>haragra</w:t>
      </w:r>
      <w:r>
        <w:t xml:space="preserve">? Mert az, hogy agyonütötte a testvérét, ezzel kezdődött. Halmozódik a szívben a </w:t>
      </w:r>
      <w:r w:rsidRPr="003D21E4">
        <w:rPr>
          <w:b/>
        </w:rPr>
        <w:t>keserűség</w:t>
      </w:r>
      <w:r>
        <w:t xml:space="preserve">, </w:t>
      </w:r>
      <w:r w:rsidRPr="003D21E4">
        <w:rPr>
          <w:b/>
        </w:rPr>
        <w:t>irigység</w:t>
      </w:r>
      <w:r>
        <w:t xml:space="preserve">, </w:t>
      </w:r>
      <w:r w:rsidRPr="003D21E4">
        <w:rPr>
          <w:b/>
        </w:rPr>
        <w:t>féltékenység</w:t>
      </w:r>
      <w:r>
        <w:t>, és egyszer csak az jut eszünkbe: ha ő nem lenne, nekem könnyebb lenne, több jutna, boldogabb lennék.</w:t>
      </w:r>
    </w:p>
    <w:p w:rsidR="003D21E4" w:rsidRDefault="003D21E4" w:rsidP="003D21E4">
      <w:pPr>
        <w:pStyle w:val="Listaszerbekezds"/>
        <w:numPr>
          <w:ilvl w:val="0"/>
          <w:numId w:val="3"/>
        </w:numPr>
      </w:pPr>
      <w:r>
        <w:t xml:space="preserve">Aztán a harag </w:t>
      </w:r>
      <w:r w:rsidRPr="003D21E4">
        <w:rPr>
          <w:b/>
        </w:rPr>
        <w:t>gyűlöletté</w:t>
      </w:r>
      <w:r>
        <w:t xml:space="preserve"> válik. Előbb gyűlik az emberben, aztán ölni kezdi, s végül egy kritikus pillanatban ölet. Aki idejében nem veti ki magából a haragot, könnyen az ördög játékszere lesz, aki „embergyilkos volt kezdettől fogva" (</w:t>
      </w:r>
      <w:proofErr w:type="spellStart"/>
      <w:r>
        <w:t>Jn</w:t>
      </w:r>
      <w:proofErr w:type="spellEnd"/>
      <w:r>
        <w:t xml:space="preserve"> 8,44).</w:t>
      </w:r>
    </w:p>
    <w:p w:rsidR="003D21E4" w:rsidRDefault="003D21E4" w:rsidP="003D21E4">
      <w:r>
        <w:t>Jézus azt mondta, hogy nemcsak késsel, fegyverrel lehet ölni, hanem szóval is, és aki haragszik testvérére, az is olyan büntetést érdemel, mint aki megöli (</w:t>
      </w:r>
      <w:proofErr w:type="spellStart"/>
      <w:r>
        <w:t>Mt</w:t>
      </w:r>
      <w:proofErr w:type="spellEnd"/>
      <w:r>
        <w:t xml:space="preserve"> 5,21. </w:t>
      </w:r>
      <w:proofErr w:type="spellStart"/>
      <w:r>
        <w:t>skk</w:t>
      </w:r>
      <w:proofErr w:type="spellEnd"/>
      <w:r>
        <w:t>.).</w:t>
      </w:r>
    </w:p>
    <w:p w:rsidR="003D21E4" w:rsidRDefault="003D21E4" w:rsidP="003D21E4"/>
    <w:p w:rsidR="003D21E4" w:rsidRDefault="003D21E4" w:rsidP="003D21E4">
      <w:r>
        <w:t>Hol van a testvéred? - kérdezi tovább Isten. És valóban, hol vannak a magzataid, gyermekeid, házastársad - tudod, ki hol van most, s miért került oda? Hol van a szomszédod?</w:t>
      </w:r>
    </w:p>
    <w:p w:rsidR="003D21E4" w:rsidRDefault="003D21E4" w:rsidP="003D21E4"/>
    <w:p w:rsidR="003D21E4" w:rsidRDefault="003D21E4" w:rsidP="003D21E4">
      <w:r>
        <w:t>Emberi kapcsolataink rendbetételére bátorít ez az ige.</w:t>
      </w:r>
    </w:p>
    <w:p w:rsidR="003D21E4" w:rsidRDefault="003D21E4" w:rsidP="003D21E4"/>
    <w:p w:rsidR="003D21E4" w:rsidRDefault="003D21E4" w:rsidP="003D21E4">
      <w:r>
        <w:t>Mit tettél? Olyan sokan úgy élnek, hogy nem tudják, mit cselekszenek. Jézus nem véletlenül imádkozott így a kereszten: „Atyám, bocsáss meg nekik, mert nem tudják, mit cselekszenek."</w:t>
      </w:r>
    </w:p>
    <w:p w:rsidR="003D21E4" w:rsidRDefault="003D21E4" w:rsidP="003D21E4"/>
    <w:p w:rsidR="003D21E4" w:rsidRPr="00091E4E" w:rsidRDefault="003D21E4" w:rsidP="003D21E4">
      <w:r>
        <w:t xml:space="preserve">Ábel vére az égre kiált. Van-e erre a </w:t>
      </w:r>
      <w:r w:rsidRPr="003D21E4">
        <w:rPr>
          <w:b/>
        </w:rPr>
        <w:t>bűnre</w:t>
      </w:r>
      <w:r>
        <w:t xml:space="preserve"> bocsánat? A Biblia meghökkentő válasza: van. Miért? Mert valaki másnak is kiontották a vérét ártatlanul, és az is az égre kiált. De Jézus vére kegyelemért kiált, s őérette Isten minden gonoszságot kész megbocsátani. Már ma kérhetjük ezt teljes bizalommal.</w:t>
      </w:r>
    </w:p>
    <w:p w:rsidR="003D21E4" w:rsidRDefault="003D21E4">
      <w:pPr>
        <w:spacing w:line="276" w:lineRule="auto"/>
        <w:contextualSpacing w:val="0"/>
      </w:pPr>
      <w:r>
        <w:br w:type="page"/>
      </w:r>
    </w:p>
    <w:p w:rsidR="003D21E4" w:rsidRPr="002C598F" w:rsidRDefault="003D21E4" w:rsidP="002C598F">
      <w:pPr>
        <w:ind w:left="567" w:hanging="567"/>
      </w:pPr>
    </w:p>
    <w:p w:rsidR="005B09A5" w:rsidRDefault="006E53CA" w:rsidP="002C598F">
      <w:pPr>
        <w:ind w:left="567" w:hanging="567"/>
      </w:pPr>
      <w:r w:rsidRPr="00431070">
        <w:rPr>
          <w:b/>
        </w:rPr>
        <w:t>Könyvajánlat</w:t>
      </w:r>
      <w:proofErr w:type="gramStart"/>
      <w:r w:rsidRPr="00431070">
        <w:rPr>
          <w:b/>
        </w:rPr>
        <w:t>:</w:t>
      </w:r>
      <w:r w:rsidR="002C598F">
        <w:t xml:space="preserve"> </w:t>
      </w:r>
      <w:r w:rsidR="00B11969">
        <w:t xml:space="preserve"> </w:t>
      </w:r>
      <w:r w:rsidR="00B11969" w:rsidRPr="00B11969">
        <w:t>William</w:t>
      </w:r>
      <w:proofErr w:type="gramEnd"/>
      <w:r w:rsidR="00B11969" w:rsidRPr="00B11969">
        <w:t xml:space="preserve"> MacDonald: Mindörökre Krisztusban</w:t>
      </w:r>
    </w:p>
    <w:p w:rsidR="00091E4E" w:rsidRDefault="00091E4E" w:rsidP="002C598F">
      <w:pPr>
        <w:ind w:left="567" w:hanging="567"/>
      </w:pPr>
      <w:r w:rsidRPr="00091E4E">
        <w:t>Péld.28.</w:t>
      </w:r>
      <w:proofErr w:type="gramStart"/>
      <w:r w:rsidRPr="00091E4E">
        <w:t>13</w:t>
      </w:r>
      <w:proofErr w:type="gramEnd"/>
      <w:r w:rsidRPr="00091E4E">
        <w:t xml:space="preserve"> Aki takargatja vétkeit, annak nem lesz jó vége, aki pedig megvallja és elhagyja, az irgalmat nyer.</w:t>
      </w:r>
    </w:p>
    <w:p w:rsidR="00FD2144" w:rsidRDefault="00FD2144" w:rsidP="002C598F">
      <w:pPr>
        <w:ind w:left="567" w:hanging="567"/>
        <w:rPr>
          <w:b/>
        </w:rPr>
      </w:pPr>
      <w:r w:rsidRPr="00FD2144">
        <w:rPr>
          <w:b/>
        </w:rPr>
        <w:t>Magyarázatok:</w:t>
      </w:r>
    </w:p>
    <w:p w:rsidR="00FD2144" w:rsidRDefault="00FD2144" w:rsidP="00FD2144">
      <w:pPr>
        <w:ind w:left="567" w:hanging="567"/>
      </w:pPr>
      <w:r>
        <w:rPr>
          <w:b/>
        </w:rPr>
        <w:tab/>
      </w:r>
      <w:proofErr w:type="spellStart"/>
      <w:r w:rsidRPr="001A770B">
        <w:rPr>
          <w:b/>
        </w:rPr>
        <w:t>Kain</w:t>
      </w:r>
      <w:proofErr w:type="spellEnd"/>
      <w:r>
        <w:t>: „kaptam,</w:t>
      </w:r>
      <w:r w:rsidR="0067789D">
        <w:t xml:space="preserve"> nyertem,</w:t>
      </w:r>
      <w:r>
        <w:t xml:space="preserve"> képmás”</w:t>
      </w:r>
      <w:r>
        <w:rPr>
          <w:lang w:val="en-US"/>
        </w:rPr>
        <w:t xml:space="preserve">; </w:t>
      </w:r>
      <w:r w:rsidRPr="001A770B">
        <w:rPr>
          <w:b/>
        </w:rPr>
        <w:t>Ábel</w:t>
      </w:r>
      <w:r w:rsidRPr="00FD2144">
        <w:t>:”lehelet, semmiség”;</w:t>
      </w:r>
      <w:r>
        <w:rPr>
          <w:lang w:val="en-US"/>
        </w:rPr>
        <w:t xml:space="preserve"> </w:t>
      </w:r>
      <w:r w:rsidRPr="001A770B">
        <w:rPr>
          <w:b/>
        </w:rPr>
        <w:t>Sét</w:t>
      </w:r>
      <w:r>
        <w:t xml:space="preserve"> - „pótlás, elrendelt, adni”; </w:t>
      </w:r>
      <w:proofErr w:type="spellStart"/>
      <w:r w:rsidRPr="00FD2144">
        <w:t>Nód</w:t>
      </w:r>
      <w:proofErr w:type="spellEnd"/>
      <w:r>
        <w:t xml:space="preserve">: „vándorlás, bolyongás, hazátlanság”; </w:t>
      </w:r>
      <w:proofErr w:type="spellStart"/>
      <w:r w:rsidR="007C7B0E">
        <w:t>Énós</w:t>
      </w:r>
      <w:proofErr w:type="spellEnd"/>
      <w:r w:rsidR="007C7B0E">
        <w:t xml:space="preserve"> –gyarló, halandó; segítségül hívni: „imádni”, „imádkozni”, </w:t>
      </w:r>
      <w:proofErr w:type="spellStart"/>
      <w:r w:rsidR="007C7B0E">
        <w:t>Jahveh</w:t>
      </w:r>
      <w:proofErr w:type="spellEnd"/>
      <w:r w:rsidR="007C7B0E">
        <w:t>;</w:t>
      </w:r>
    </w:p>
    <w:p w:rsidR="00FD2144" w:rsidRDefault="00FD2144" w:rsidP="00FD2144">
      <w:pPr>
        <w:ind w:left="567" w:hanging="567"/>
      </w:pPr>
      <w:proofErr w:type="gramStart"/>
      <w:r w:rsidRPr="0049458E">
        <w:rPr>
          <w:b/>
        </w:rPr>
        <w:t>áldozat</w:t>
      </w:r>
      <w:proofErr w:type="gramEnd"/>
      <w:r>
        <w:t>: (magamat adni, időmet, szívem, szeretetem, odaszánás, adakozás)</w:t>
      </w:r>
    </w:p>
    <w:p w:rsidR="00FD2144" w:rsidRDefault="00FD2144" w:rsidP="00FD2144">
      <w:pPr>
        <w:ind w:left="567" w:hanging="567"/>
      </w:pPr>
      <w:proofErr w:type="gramStart"/>
      <w:r w:rsidRPr="0049458E">
        <w:rPr>
          <w:b/>
        </w:rPr>
        <w:t>féltékenység</w:t>
      </w:r>
      <w:proofErr w:type="gramEnd"/>
      <w:r>
        <w:t>:</w:t>
      </w:r>
      <w:r w:rsidR="00465D25">
        <w:t xml:space="preserve"> védekezés ellene: „alázattal különbnek tartsátok egymást magatoknál! (</w:t>
      </w:r>
      <w:proofErr w:type="spellStart"/>
      <w:r w:rsidR="00465D25">
        <w:t>Fil</w:t>
      </w:r>
      <w:proofErr w:type="spellEnd"/>
      <w:r w:rsidR="00465D25">
        <w:t xml:space="preserve"> 2.3)</w:t>
      </w:r>
    </w:p>
    <w:p w:rsidR="00465D25" w:rsidRDefault="00465D25" w:rsidP="00FD2144">
      <w:pPr>
        <w:ind w:left="567" w:hanging="567"/>
      </w:pPr>
      <w:proofErr w:type="gramStart"/>
      <w:r w:rsidRPr="0049458E">
        <w:rPr>
          <w:b/>
        </w:rPr>
        <w:t>irigység</w:t>
      </w:r>
      <w:proofErr w:type="gramEnd"/>
      <w:r>
        <w:t>: hamar jön, könnyen tettlegessé  válik</w:t>
      </w:r>
      <w:r w:rsidR="0049458E">
        <w:t xml:space="preserve">, </w:t>
      </w:r>
      <w:r>
        <w:t xml:space="preserve">egyik bűn következik a másikból: pl. hazugság </w:t>
      </w:r>
    </w:p>
    <w:p w:rsidR="0049458E" w:rsidRDefault="00465D25" w:rsidP="0049458E">
      <w:proofErr w:type="gramStart"/>
      <w:r w:rsidRPr="0049458E">
        <w:rPr>
          <w:b/>
        </w:rPr>
        <w:t>megbocsátás</w:t>
      </w:r>
      <w:proofErr w:type="gramEnd"/>
      <w:r>
        <w:t>: még a gyilkosnak is van bocsánat (JK vére</w:t>
      </w:r>
      <w:r w:rsidR="00B5371B">
        <w:t>)</w:t>
      </w:r>
      <w:r w:rsidR="003B3D5A">
        <w:rPr>
          <w:noProof/>
          <w:lang w:eastAsia="hu-HU"/>
        </w:rPr>
        <w:drawing>
          <wp:anchor distT="0" distB="0" distL="114300" distR="114300" simplePos="0" relativeHeight="251658240" behindDoc="1" locked="0" layoutInCell="1" allowOverlap="1" wp14:anchorId="2593A4B2" wp14:editId="2C21FAE3">
            <wp:simplePos x="0" y="0"/>
            <wp:positionH relativeFrom="column">
              <wp:posOffset>177800</wp:posOffset>
            </wp:positionH>
            <wp:positionV relativeFrom="paragraph">
              <wp:posOffset>135255</wp:posOffset>
            </wp:positionV>
            <wp:extent cx="3505200" cy="3264535"/>
            <wp:effectExtent l="0" t="0" r="0" b="0"/>
            <wp:wrapTight wrapText="bothSides">
              <wp:wrapPolygon edited="0">
                <wp:start x="0" y="0"/>
                <wp:lineTo x="0" y="21428"/>
                <wp:lineTo x="21483" y="21428"/>
                <wp:lineTo x="21483" y="0"/>
                <wp:lineTo x="0" y="0"/>
              </wp:wrapPolygon>
            </wp:wrapTight>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3505200" cy="3264535"/>
                    </a:xfrm>
                    <a:prstGeom prst="rect">
                      <a:avLst/>
                    </a:prstGeom>
                  </pic:spPr>
                </pic:pic>
              </a:graphicData>
            </a:graphic>
            <wp14:sizeRelH relativeFrom="page">
              <wp14:pctWidth>0</wp14:pctWidth>
            </wp14:sizeRelH>
            <wp14:sizeRelV relativeFrom="page">
              <wp14:pctHeight>0</wp14:pctHeight>
            </wp14:sizeRelV>
          </wp:anchor>
        </w:drawing>
      </w:r>
      <w:r w:rsidR="0049458E" w:rsidRPr="0049458E">
        <w:t xml:space="preserve"> </w:t>
      </w:r>
    </w:p>
    <w:p w:rsidR="003D21E4" w:rsidRDefault="003D21E4">
      <w:pPr>
        <w:spacing w:line="276" w:lineRule="auto"/>
        <w:contextualSpacing w:val="0"/>
      </w:pPr>
      <w:r>
        <w:br w:type="page"/>
      </w:r>
    </w:p>
    <w:p w:rsidR="00507B99" w:rsidRDefault="008600AE" w:rsidP="005A471D">
      <w:r>
        <w:rPr>
          <w:noProof/>
          <w:lang w:eastAsia="hu-HU"/>
        </w:rPr>
        <w:lastRenderedPageBreak/>
        <w:drawing>
          <wp:inline distT="0" distB="0" distL="0" distR="0">
            <wp:extent cx="6686550" cy="4448175"/>
            <wp:effectExtent l="0" t="0" r="0" b="9525"/>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3.jpg"/>
                    <pic:cNvPicPr/>
                  </pic:nvPicPr>
                  <pic:blipFill>
                    <a:blip r:embed="rId9">
                      <a:extLst>
                        <a:ext uri="{28A0092B-C50C-407E-A947-70E740481C1C}">
                          <a14:useLocalDpi xmlns:a14="http://schemas.microsoft.com/office/drawing/2010/main" val="0"/>
                        </a:ext>
                      </a:extLst>
                    </a:blip>
                    <a:stretch>
                      <a:fillRect/>
                    </a:stretch>
                  </pic:blipFill>
                  <pic:spPr>
                    <a:xfrm>
                      <a:off x="0" y="0"/>
                      <a:ext cx="6686550" cy="4448175"/>
                    </a:xfrm>
                    <a:prstGeom prst="rect">
                      <a:avLst/>
                    </a:prstGeom>
                  </pic:spPr>
                </pic:pic>
              </a:graphicData>
            </a:graphic>
          </wp:inline>
        </w:drawing>
      </w:r>
    </w:p>
    <w:p w:rsidR="005A471D" w:rsidRDefault="002F3360" w:rsidP="005A471D">
      <w:r w:rsidRPr="002F3360">
        <w:rPr>
          <w:sz w:val="16"/>
        </w:rPr>
        <w:t xml:space="preserve">1Jn.3.12 nem úgy, mint </w:t>
      </w:r>
      <w:proofErr w:type="spellStart"/>
      <w:r w:rsidRPr="002F3360">
        <w:rPr>
          <w:sz w:val="16"/>
        </w:rPr>
        <w:t>Kain</w:t>
      </w:r>
      <w:proofErr w:type="spellEnd"/>
      <w:r w:rsidRPr="002F3360">
        <w:rPr>
          <w:sz w:val="16"/>
        </w:rPr>
        <w:t>, aki a gonosztól volt, és meggyilkolta a testvérét. És miért gyilkolta meg? Mert az ő cselekedetei gonoszak voltak, a testvére cselekedetei pedig igazak</w:t>
      </w:r>
      <w:r>
        <w:rPr>
          <w:noProof/>
          <w:lang w:eastAsia="hu-HU"/>
        </w:rPr>
        <w:t xml:space="preserve"> </w:t>
      </w:r>
      <w:r w:rsidR="00BE6A21">
        <w:rPr>
          <w:noProof/>
          <w:lang w:eastAsia="hu-HU"/>
        </w:rPr>
        <w:drawing>
          <wp:inline distT="0" distB="0" distL="0" distR="0">
            <wp:extent cx="7056120" cy="5023485"/>
            <wp:effectExtent l="0" t="0" r="0" b="5715"/>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4.jpg"/>
                    <pic:cNvPicPr/>
                  </pic:nvPicPr>
                  <pic:blipFill>
                    <a:blip r:embed="rId10">
                      <a:extLst>
                        <a:ext uri="{28A0092B-C50C-407E-A947-70E740481C1C}">
                          <a14:useLocalDpi xmlns:a14="http://schemas.microsoft.com/office/drawing/2010/main" val="0"/>
                        </a:ext>
                      </a:extLst>
                    </a:blip>
                    <a:stretch>
                      <a:fillRect/>
                    </a:stretch>
                  </pic:blipFill>
                  <pic:spPr>
                    <a:xfrm>
                      <a:off x="0" y="0"/>
                      <a:ext cx="7056120" cy="5023485"/>
                    </a:xfrm>
                    <a:prstGeom prst="rect">
                      <a:avLst/>
                    </a:prstGeom>
                  </pic:spPr>
                </pic:pic>
              </a:graphicData>
            </a:graphic>
          </wp:inline>
        </w:drawing>
      </w:r>
    </w:p>
    <w:p w:rsidR="005A471D" w:rsidRDefault="002F3360" w:rsidP="005A471D">
      <w:r>
        <w:rPr>
          <w:noProof/>
          <w:lang w:eastAsia="hu-HU"/>
        </w:rPr>
        <w:lastRenderedPageBreak/>
        <w:drawing>
          <wp:inline distT="0" distB="0" distL="0" distR="0" wp14:anchorId="0F19F80F" wp14:editId="724E1B55">
            <wp:extent cx="7056120" cy="4877921"/>
            <wp:effectExtent l="0" t="0" r="0"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7056120" cy="4877921"/>
                    </a:xfrm>
                    <a:prstGeom prst="rect">
                      <a:avLst/>
                    </a:prstGeom>
                  </pic:spPr>
                </pic:pic>
              </a:graphicData>
            </a:graphic>
          </wp:inline>
        </w:drawing>
      </w:r>
      <w:r w:rsidR="005A471D">
        <w:rPr>
          <w:noProof/>
          <w:lang w:eastAsia="hu-HU"/>
        </w:rPr>
        <w:drawing>
          <wp:inline distT="0" distB="0" distL="0" distR="0" wp14:anchorId="261D942C" wp14:editId="57CA17B3">
            <wp:extent cx="7199630" cy="4977185"/>
            <wp:effectExtent l="0" t="0" r="127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7199630" cy="4977185"/>
                    </a:xfrm>
                    <a:prstGeom prst="rect">
                      <a:avLst/>
                    </a:prstGeom>
                  </pic:spPr>
                </pic:pic>
              </a:graphicData>
            </a:graphic>
          </wp:inline>
        </w:drawing>
      </w:r>
    </w:p>
    <w:p w:rsidR="00C71AFE" w:rsidRDefault="00C71AFE" w:rsidP="005A471D">
      <w:r>
        <w:rPr>
          <w:noProof/>
          <w:lang w:eastAsia="hu-HU"/>
        </w:rPr>
        <w:lastRenderedPageBreak/>
        <w:drawing>
          <wp:inline distT="0" distB="0" distL="0" distR="0">
            <wp:extent cx="7056120" cy="9199880"/>
            <wp:effectExtent l="0" t="0" r="0" b="127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1 Káin és Ábel.jpg"/>
                    <pic:cNvPicPr/>
                  </pic:nvPicPr>
                  <pic:blipFill>
                    <a:blip r:embed="rId12">
                      <a:extLst>
                        <a:ext uri="{28A0092B-C50C-407E-A947-70E740481C1C}">
                          <a14:useLocalDpi xmlns:a14="http://schemas.microsoft.com/office/drawing/2010/main" val="0"/>
                        </a:ext>
                      </a:extLst>
                    </a:blip>
                    <a:stretch>
                      <a:fillRect/>
                    </a:stretch>
                  </pic:blipFill>
                  <pic:spPr>
                    <a:xfrm>
                      <a:off x="0" y="0"/>
                      <a:ext cx="7056120" cy="9199880"/>
                    </a:xfrm>
                    <a:prstGeom prst="rect">
                      <a:avLst/>
                    </a:prstGeom>
                  </pic:spPr>
                </pic:pic>
              </a:graphicData>
            </a:graphic>
          </wp:inline>
        </w:drawing>
      </w:r>
    </w:p>
    <w:p w:rsidR="00C71AFE" w:rsidRDefault="00C71AFE" w:rsidP="005A471D"/>
    <w:p w:rsidR="00C71AFE" w:rsidRDefault="00C71AFE">
      <w:pPr>
        <w:spacing w:line="276" w:lineRule="auto"/>
        <w:contextualSpacing w:val="0"/>
      </w:pPr>
      <w:r>
        <w:br w:type="page"/>
      </w:r>
    </w:p>
    <w:p w:rsidR="00C71AFE" w:rsidRDefault="00C71AFE" w:rsidP="005A471D">
      <w:r>
        <w:rPr>
          <w:noProof/>
          <w:lang w:eastAsia="hu-HU"/>
        </w:rPr>
        <w:lastRenderedPageBreak/>
        <w:drawing>
          <wp:inline distT="0" distB="0" distL="0" distR="0">
            <wp:extent cx="7056120" cy="9199880"/>
            <wp:effectExtent l="0" t="0" r="0" b="127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2 Káin és Ábel.jpg"/>
                    <pic:cNvPicPr/>
                  </pic:nvPicPr>
                  <pic:blipFill>
                    <a:blip r:embed="rId13">
                      <a:extLst>
                        <a:ext uri="{28A0092B-C50C-407E-A947-70E740481C1C}">
                          <a14:useLocalDpi xmlns:a14="http://schemas.microsoft.com/office/drawing/2010/main" val="0"/>
                        </a:ext>
                      </a:extLst>
                    </a:blip>
                    <a:stretch>
                      <a:fillRect/>
                    </a:stretch>
                  </pic:blipFill>
                  <pic:spPr>
                    <a:xfrm>
                      <a:off x="0" y="0"/>
                      <a:ext cx="7056120" cy="9199880"/>
                    </a:xfrm>
                    <a:prstGeom prst="rect">
                      <a:avLst/>
                    </a:prstGeom>
                  </pic:spPr>
                </pic:pic>
              </a:graphicData>
            </a:graphic>
          </wp:inline>
        </w:drawing>
      </w:r>
    </w:p>
    <w:p w:rsidR="00C71AFE" w:rsidRDefault="00C71AFE" w:rsidP="005A471D"/>
    <w:p w:rsidR="00C71AFE" w:rsidRDefault="00C71AFE">
      <w:pPr>
        <w:spacing w:line="276" w:lineRule="auto"/>
        <w:contextualSpacing w:val="0"/>
      </w:pPr>
      <w:r>
        <w:br w:type="page"/>
      </w:r>
    </w:p>
    <w:p w:rsidR="00C71AFE" w:rsidRDefault="00C71AFE" w:rsidP="005A471D">
      <w:r>
        <w:rPr>
          <w:noProof/>
          <w:lang w:eastAsia="hu-HU"/>
        </w:rPr>
        <w:lastRenderedPageBreak/>
        <w:drawing>
          <wp:inline distT="0" distB="0" distL="0" distR="0">
            <wp:extent cx="7056120" cy="9199880"/>
            <wp:effectExtent l="0" t="0" r="0" b="127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3 Káin és Ábel.jpg"/>
                    <pic:cNvPicPr/>
                  </pic:nvPicPr>
                  <pic:blipFill>
                    <a:blip r:embed="rId14">
                      <a:extLst>
                        <a:ext uri="{28A0092B-C50C-407E-A947-70E740481C1C}">
                          <a14:useLocalDpi xmlns:a14="http://schemas.microsoft.com/office/drawing/2010/main" val="0"/>
                        </a:ext>
                      </a:extLst>
                    </a:blip>
                    <a:stretch>
                      <a:fillRect/>
                    </a:stretch>
                  </pic:blipFill>
                  <pic:spPr>
                    <a:xfrm>
                      <a:off x="0" y="0"/>
                      <a:ext cx="7056120" cy="9199880"/>
                    </a:xfrm>
                    <a:prstGeom prst="rect">
                      <a:avLst/>
                    </a:prstGeom>
                  </pic:spPr>
                </pic:pic>
              </a:graphicData>
            </a:graphic>
          </wp:inline>
        </w:drawing>
      </w:r>
    </w:p>
    <w:p w:rsidR="00C71AFE" w:rsidRDefault="00C71AFE" w:rsidP="005A471D"/>
    <w:p w:rsidR="00C71AFE" w:rsidRDefault="00C71AFE">
      <w:pPr>
        <w:spacing w:line="276" w:lineRule="auto"/>
        <w:contextualSpacing w:val="0"/>
      </w:pPr>
      <w:r>
        <w:br w:type="page"/>
      </w:r>
    </w:p>
    <w:p w:rsidR="00C71AFE" w:rsidRDefault="00C71AFE" w:rsidP="005A471D">
      <w:r>
        <w:rPr>
          <w:noProof/>
          <w:lang w:eastAsia="hu-HU"/>
        </w:rPr>
        <w:lastRenderedPageBreak/>
        <w:drawing>
          <wp:inline distT="0" distB="0" distL="0" distR="0">
            <wp:extent cx="7056120" cy="9199880"/>
            <wp:effectExtent l="0" t="0" r="0" b="127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4 Káin és Ábel.jpg"/>
                    <pic:cNvPicPr/>
                  </pic:nvPicPr>
                  <pic:blipFill>
                    <a:blip r:embed="rId15">
                      <a:extLst>
                        <a:ext uri="{28A0092B-C50C-407E-A947-70E740481C1C}">
                          <a14:useLocalDpi xmlns:a14="http://schemas.microsoft.com/office/drawing/2010/main" val="0"/>
                        </a:ext>
                      </a:extLst>
                    </a:blip>
                    <a:stretch>
                      <a:fillRect/>
                    </a:stretch>
                  </pic:blipFill>
                  <pic:spPr>
                    <a:xfrm>
                      <a:off x="0" y="0"/>
                      <a:ext cx="7056120" cy="9199880"/>
                    </a:xfrm>
                    <a:prstGeom prst="rect">
                      <a:avLst/>
                    </a:prstGeom>
                  </pic:spPr>
                </pic:pic>
              </a:graphicData>
            </a:graphic>
          </wp:inline>
        </w:drawing>
      </w:r>
    </w:p>
    <w:p w:rsidR="00C71AFE" w:rsidRDefault="00C71AFE">
      <w:pPr>
        <w:spacing w:line="276" w:lineRule="auto"/>
        <w:contextualSpacing w:val="0"/>
      </w:pPr>
      <w:r>
        <w:br w:type="page"/>
      </w:r>
    </w:p>
    <w:p w:rsidR="00C71AFE" w:rsidRPr="00FD2144" w:rsidRDefault="00C71AFE" w:rsidP="005A471D">
      <w:bookmarkStart w:id="0" w:name="_GoBack"/>
      <w:r>
        <w:rPr>
          <w:noProof/>
          <w:lang w:eastAsia="hu-HU"/>
        </w:rPr>
        <w:lastRenderedPageBreak/>
        <w:drawing>
          <wp:inline distT="0" distB="0" distL="0" distR="0">
            <wp:extent cx="7056120" cy="9199880"/>
            <wp:effectExtent l="0" t="0" r="0" b="127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5 Káin és Ábel.jpg"/>
                    <pic:cNvPicPr/>
                  </pic:nvPicPr>
                  <pic:blipFill>
                    <a:blip r:embed="rId16">
                      <a:extLst>
                        <a:ext uri="{28A0092B-C50C-407E-A947-70E740481C1C}">
                          <a14:useLocalDpi xmlns:a14="http://schemas.microsoft.com/office/drawing/2010/main" val="0"/>
                        </a:ext>
                      </a:extLst>
                    </a:blip>
                    <a:stretch>
                      <a:fillRect/>
                    </a:stretch>
                  </pic:blipFill>
                  <pic:spPr>
                    <a:xfrm>
                      <a:off x="0" y="0"/>
                      <a:ext cx="7056120" cy="9199880"/>
                    </a:xfrm>
                    <a:prstGeom prst="rect">
                      <a:avLst/>
                    </a:prstGeom>
                  </pic:spPr>
                </pic:pic>
              </a:graphicData>
            </a:graphic>
          </wp:inline>
        </w:drawing>
      </w:r>
      <w:bookmarkEnd w:id="0"/>
    </w:p>
    <w:sectPr w:rsidR="00C71AFE" w:rsidRPr="00FD2144" w:rsidSect="005A471D">
      <w:headerReference w:type="default" r:id="rId17"/>
      <w:footerReference w:type="default" r:id="rId18"/>
      <w:pgSz w:w="11906" w:h="16838" w:code="9"/>
      <w:pgMar w:top="284" w:right="284" w:bottom="284" w:left="510" w:header="340"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517A" w:rsidRDefault="005F517A" w:rsidP="00B100A6">
      <w:pPr>
        <w:spacing w:after="0"/>
      </w:pPr>
      <w:r>
        <w:separator/>
      </w:r>
    </w:p>
  </w:endnote>
  <w:endnote w:type="continuationSeparator" w:id="0">
    <w:p w:rsidR="005F517A" w:rsidRDefault="005F517A" w:rsidP="00B100A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0A6" w:rsidRDefault="00B100A6">
    <w:pPr>
      <w:pStyle w:val="llb"/>
    </w:pPr>
    <w:r>
      <w:ptab w:relativeTo="margin" w:alignment="center" w:leader="none"/>
    </w:r>
    <w:r>
      <w:rPr>
        <w:sz w:val="16"/>
      </w:rP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517A" w:rsidRDefault="005F517A" w:rsidP="00B100A6">
      <w:pPr>
        <w:spacing w:after="0"/>
      </w:pPr>
      <w:r>
        <w:separator/>
      </w:r>
    </w:p>
  </w:footnote>
  <w:footnote w:type="continuationSeparator" w:id="0">
    <w:p w:rsidR="005F517A" w:rsidRDefault="005F517A" w:rsidP="00B100A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FA1" w:rsidRPr="00393FA1" w:rsidRDefault="00393FA1" w:rsidP="00393FA1">
    <w:pPr>
      <w:pStyle w:val="lfej"/>
    </w:pPr>
    <w:r>
      <w:ptab w:relativeTo="margin" w:alignment="right" w:leader="none"/>
    </w:r>
    <w:sdt>
      <w:sdtPr>
        <w:rPr>
          <w:b/>
        </w:rPr>
        <w:alias w:val="Cím"/>
        <w:tag w:val=""/>
        <w:id w:val="-1059705922"/>
        <w:dataBinding w:prefixMappings="xmlns:ns0='http://purl.org/dc/elements/1.1/' xmlns:ns1='http://schemas.openxmlformats.org/package/2006/metadata/core-properties' " w:xpath="/ns1:coreProperties[1]/ns0:title[1]" w:storeItemID="{6C3C8BC8-F283-45AE-878A-BAB7291924A1}"/>
        <w:text/>
      </w:sdtPr>
      <w:sdtEndPr/>
      <w:sdtContent>
        <w:r w:rsidR="00091E4E">
          <w:rPr>
            <w:b/>
          </w:rPr>
          <w:t>Káin és Ábel (1Móz4)</w:t>
        </w:r>
      </w:sdtContent>
    </w:sdt>
    <w:r w:rsidRPr="00393FA1">
      <w:rPr>
        <w:sz w:val="16"/>
      </w:rPr>
      <w:t xml:space="preserve">  </w:t>
    </w:r>
    <w:r w:rsidRPr="00393FA1">
      <w:rPr>
        <w:sz w:val="16"/>
      </w:rPr>
      <w:fldChar w:fldCharType="begin"/>
    </w:r>
    <w:r w:rsidRPr="00393FA1">
      <w:rPr>
        <w:sz w:val="16"/>
      </w:rPr>
      <w:instrText xml:space="preserve"> PAGE  \* ArabicDash  \* MERGEFORMAT </w:instrText>
    </w:r>
    <w:r w:rsidRPr="00393FA1">
      <w:rPr>
        <w:sz w:val="16"/>
      </w:rPr>
      <w:fldChar w:fldCharType="separate"/>
    </w:r>
    <w:r w:rsidR="00C71AFE">
      <w:rPr>
        <w:noProof/>
        <w:sz w:val="16"/>
      </w:rPr>
      <w:t>- 5 -</w:t>
    </w:r>
    <w:r w:rsidRPr="00393FA1">
      <w:rPr>
        <w:sz w:val="16"/>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901B79"/>
    <w:multiLevelType w:val="hybridMultilevel"/>
    <w:tmpl w:val="2A80C2A2"/>
    <w:lvl w:ilvl="0" w:tplc="37C030B6">
      <w:start w:val="23"/>
      <w:numFmt w:val="bullet"/>
      <w:lvlText w:val=""/>
      <w:lvlJc w:val="left"/>
      <w:pPr>
        <w:ind w:left="1065" w:hanging="360"/>
      </w:pPr>
      <w:rPr>
        <w:rFonts w:ascii="Symbol" w:eastAsiaTheme="minorHAnsi" w:hAnsi="Symbol" w:cstheme="minorHAnsi" w:hint="default"/>
      </w:rPr>
    </w:lvl>
    <w:lvl w:ilvl="1" w:tplc="040E0003" w:tentative="1">
      <w:start w:val="1"/>
      <w:numFmt w:val="bullet"/>
      <w:lvlText w:val="o"/>
      <w:lvlJc w:val="left"/>
      <w:pPr>
        <w:ind w:left="1785" w:hanging="360"/>
      </w:pPr>
      <w:rPr>
        <w:rFonts w:ascii="Courier New" w:hAnsi="Courier New" w:cs="Courier New" w:hint="default"/>
      </w:rPr>
    </w:lvl>
    <w:lvl w:ilvl="2" w:tplc="040E0005" w:tentative="1">
      <w:start w:val="1"/>
      <w:numFmt w:val="bullet"/>
      <w:lvlText w:val=""/>
      <w:lvlJc w:val="left"/>
      <w:pPr>
        <w:ind w:left="2505" w:hanging="360"/>
      </w:pPr>
      <w:rPr>
        <w:rFonts w:ascii="Wingdings" w:hAnsi="Wingdings" w:hint="default"/>
      </w:rPr>
    </w:lvl>
    <w:lvl w:ilvl="3" w:tplc="040E0001" w:tentative="1">
      <w:start w:val="1"/>
      <w:numFmt w:val="bullet"/>
      <w:lvlText w:val=""/>
      <w:lvlJc w:val="left"/>
      <w:pPr>
        <w:ind w:left="3225" w:hanging="360"/>
      </w:pPr>
      <w:rPr>
        <w:rFonts w:ascii="Symbol" w:hAnsi="Symbol" w:hint="default"/>
      </w:rPr>
    </w:lvl>
    <w:lvl w:ilvl="4" w:tplc="040E0003" w:tentative="1">
      <w:start w:val="1"/>
      <w:numFmt w:val="bullet"/>
      <w:lvlText w:val="o"/>
      <w:lvlJc w:val="left"/>
      <w:pPr>
        <w:ind w:left="3945" w:hanging="360"/>
      </w:pPr>
      <w:rPr>
        <w:rFonts w:ascii="Courier New" w:hAnsi="Courier New" w:cs="Courier New" w:hint="default"/>
      </w:rPr>
    </w:lvl>
    <w:lvl w:ilvl="5" w:tplc="040E0005" w:tentative="1">
      <w:start w:val="1"/>
      <w:numFmt w:val="bullet"/>
      <w:lvlText w:val=""/>
      <w:lvlJc w:val="left"/>
      <w:pPr>
        <w:ind w:left="4665" w:hanging="360"/>
      </w:pPr>
      <w:rPr>
        <w:rFonts w:ascii="Wingdings" w:hAnsi="Wingdings" w:hint="default"/>
      </w:rPr>
    </w:lvl>
    <w:lvl w:ilvl="6" w:tplc="040E0001" w:tentative="1">
      <w:start w:val="1"/>
      <w:numFmt w:val="bullet"/>
      <w:lvlText w:val=""/>
      <w:lvlJc w:val="left"/>
      <w:pPr>
        <w:ind w:left="5385" w:hanging="360"/>
      </w:pPr>
      <w:rPr>
        <w:rFonts w:ascii="Symbol" w:hAnsi="Symbol" w:hint="default"/>
      </w:rPr>
    </w:lvl>
    <w:lvl w:ilvl="7" w:tplc="040E0003" w:tentative="1">
      <w:start w:val="1"/>
      <w:numFmt w:val="bullet"/>
      <w:lvlText w:val="o"/>
      <w:lvlJc w:val="left"/>
      <w:pPr>
        <w:ind w:left="6105" w:hanging="360"/>
      </w:pPr>
      <w:rPr>
        <w:rFonts w:ascii="Courier New" w:hAnsi="Courier New" w:cs="Courier New" w:hint="default"/>
      </w:rPr>
    </w:lvl>
    <w:lvl w:ilvl="8" w:tplc="040E0005" w:tentative="1">
      <w:start w:val="1"/>
      <w:numFmt w:val="bullet"/>
      <w:lvlText w:val=""/>
      <w:lvlJc w:val="left"/>
      <w:pPr>
        <w:ind w:left="6825" w:hanging="360"/>
      </w:pPr>
      <w:rPr>
        <w:rFonts w:ascii="Wingdings" w:hAnsi="Wingdings" w:hint="default"/>
      </w:rPr>
    </w:lvl>
  </w:abstractNum>
  <w:abstractNum w:abstractNumId="1">
    <w:nsid w:val="348B6B87"/>
    <w:multiLevelType w:val="hybridMultilevel"/>
    <w:tmpl w:val="67DCCDD6"/>
    <w:lvl w:ilvl="0" w:tplc="5540F10E">
      <w:start w:val="1"/>
      <w:numFmt w:val="bullet"/>
      <w:pStyle w:val="Listaszerbekezds"/>
      <w:lvlText w:val="-"/>
      <w:lvlJc w:val="left"/>
      <w:pPr>
        <w:ind w:left="360" w:hanging="360"/>
      </w:pPr>
      <w:rPr>
        <w:rFonts w:ascii="Verdana" w:eastAsiaTheme="minorEastAsia" w:hAnsi="Verdana" w:cstheme="minorHAnsi" w:hint="default"/>
      </w:rPr>
    </w:lvl>
    <w:lvl w:ilvl="1" w:tplc="040E0003" w:tentative="1">
      <w:start w:val="1"/>
      <w:numFmt w:val="bullet"/>
      <w:lvlText w:val="o"/>
      <w:lvlJc w:val="left"/>
      <w:pPr>
        <w:ind w:left="1780" w:hanging="360"/>
      </w:pPr>
      <w:rPr>
        <w:rFonts w:ascii="Courier New" w:hAnsi="Courier New" w:cs="Courier New" w:hint="default"/>
      </w:rPr>
    </w:lvl>
    <w:lvl w:ilvl="2" w:tplc="040E0005" w:tentative="1">
      <w:start w:val="1"/>
      <w:numFmt w:val="bullet"/>
      <w:lvlText w:val=""/>
      <w:lvlJc w:val="left"/>
      <w:pPr>
        <w:ind w:left="2500" w:hanging="360"/>
      </w:pPr>
      <w:rPr>
        <w:rFonts w:ascii="Wingdings" w:hAnsi="Wingdings" w:hint="default"/>
      </w:rPr>
    </w:lvl>
    <w:lvl w:ilvl="3" w:tplc="040E0001" w:tentative="1">
      <w:start w:val="1"/>
      <w:numFmt w:val="bullet"/>
      <w:lvlText w:val=""/>
      <w:lvlJc w:val="left"/>
      <w:pPr>
        <w:ind w:left="3220" w:hanging="360"/>
      </w:pPr>
      <w:rPr>
        <w:rFonts w:ascii="Symbol" w:hAnsi="Symbol" w:hint="default"/>
      </w:rPr>
    </w:lvl>
    <w:lvl w:ilvl="4" w:tplc="040E0003" w:tentative="1">
      <w:start w:val="1"/>
      <w:numFmt w:val="bullet"/>
      <w:lvlText w:val="o"/>
      <w:lvlJc w:val="left"/>
      <w:pPr>
        <w:ind w:left="3940" w:hanging="360"/>
      </w:pPr>
      <w:rPr>
        <w:rFonts w:ascii="Courier New" w:hAnsi="Courier New" w:cs="Courier New" w:hint="default"/>
      </w:rPr>
    </w:lvl>
    <w:lvl w:ilvl="5" w:tplc="040E0005" w:tentative="1">
      <w:start w:val="1"/>
      <w:numFmt w:val="bullet"/>
      <w:lvlText w:val=""/>
      <w:lvlJc w:val="left"/>
      <w:pPr>
        <w:ind w:left="4660" w:hanging="360"/>
      </w:pPr>
      <w:rPr>
        <w:rFonts w:ascii="Wingdings" w:hAnsi="Wingdings" w:hint="default"/>
      </w:rPr>
    </w:lvl>
    <w:lvl w:ilvl="6" w:tplc="040E0001" w:tentative="1">
      <w:start w:val="1"/>
      <w:numFmt w:val="bullet"/>
      <w:lvlText w:val=""/>
      <w:lvlJc w:val="left"/>
      <w:pPr>
        <w:ind w:left="5380" w:hanging="360"/>
      </w:pPr>
      <w:rPr>
        <w:rFonts w:ascii="Symbol" w:hAnsi="Symbol" w:hint="default"/>
      </w:rPr>
    </w:lvl>
    <w:lvl w:ilvl="7" w:tplc="040E0003" w:tentative="1">
      <w:start w:val="1"/>
      <w:numFmt w:val="bullet"/>
      <w:lvlText w:val="o"/>
      <w:lvlJc w:val="left"/>
      <w:pPr>
        <w:ind w:left="6100" w:hanging="360"/>
      </w:pPr>
      <w:rPr>
        <w:rFonts w:ascii="Courier New" w:hAnsi="Courier New" w:cs="Courier New" w:hint="default"/>
      </w:rPr>
    </w:lvl>
    <w:lvl w:ilvl="8" w:tplc="040E0005" w:tentative="1">
      <w:start w:val="1"/>
      <w:numFmt w:val="bullet"/>
      <w:lvlText w:val=""/>
      <w:lvlJc w:val="left"/>
      <w:pPr>
        <w:ind w:left="6820" w:hanging="360"/>
      </w:pPr>
      <w:rPr>
        <w:rFonts w:ascii="Wingdings" w:hAnsi="Wingdings" w:hint="default"/>
      </w:rPr>
    </w:lvl>
  </w:abstractNum>
  <w:abstractNum w:abstractNumId="2">
    <w:nsid w:val="7D614432"/>
    <w:multiLevelType w:val="hybridMultilevel"/>
    <w:tmpl w:val="A0601356"/>
    <w:lvl w:ilvl="0" w:tplc="8B7CA2BC">
      <w:start w:val="7"/>
      <w:numFmt w:val="bullet"/>
      <w:lvlText w:val="-"/>
      <w:lvlJc w:val="left"/>
      <w:pPr>
        <w:ind w:left="720" w:hanging="360"/>
      </w:pPr>
      <w:rPr>
        <w:rFonts w:ascii="Verdana" w:eastAsiaTheme="minorHAnsi" w:hAnsi="Verdana" w:cstheme="minorHAns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1E4E"/>
    <w:rsid w:val="00042345"/>
    <w:rsid w:val="00091E4E"/>
    <w:rsid w:val="000B2345"/>
    <w:rsid w:val="000E3DB7"/>
    <w:rsid w:val="001904F1"/>
    <w:rsid w:val="001A770B"/>
    <w:rsid w:val="00232C05"/>
    <w:rsid w:val="002601EA"/>
    <w:rsid w:val="002C598F"/>
    <w:rsid w:val="002E2EA3"/>
    <w:rsid w:val="002F3360"/>
    <w:rsid w:val="00333605"/>
    <w:rsid w:val="00345B62"/>
    <w:rsid w:val="00393FA1"/>
    <w:rsid w:val="003A3737"/>
    <w:rsid w:val="003B3D5A"/>
    <w:rsid w:val="003C657B"/>
    <w:rsid w:val="003D21E4"/>
    <w:rsid w:val="00431070"/>
    <w:rsid w:val="00450F50"/>
    <w:rsid w:val="00465D25"/>
    <w:rsid w:val="0049458E"/>
    <w:rsid w:val="004B68DD"/>
    <w:rsid w:val="004D385A"/>
    <w:rsid w:val="00507B99"/>
    <w:rsid w:val="005440FE"/>
    <w:rsid w:val="00572447"/>
    <w:rsid w:val="005A471D"/>
    <w:rsid w:val="005B09A5"/>
    <w:rsid w:val="005F517A"/>
    <w:rsid w:val="00617E51"/>
    <w:rsid w:val="00634720"/>
    <w:rsid w:val="0067789D"/>
    <w:rsid w:val="00683A0A"/>
    <w:rsid w:val="00691C3C"/>
    <w:rsid w:val="006B5166"/>
    <w:rsid w:val="006E53CA"/>
    <w:rsid w:val="007619D8"/>
    <w:rsid w:val="007C7B0E"/>
    <w:rsid w:val="007D7B26"/>
    <w:rsid w:val="008341B3"/>
    <w:rsid w:val="008600AE"/>
    <w:rsid w:val="008A05A9"/>
    <w:rsid w:val="008E399F"/>
    <w:rsid w:val="008F21B9"/>
    <w:rsid w:val="00900204"/>
    <w:rsid w:val="00A8667F"/>
    <w:rsid w:val="00B100A6"/>
    <w:rsid w:val="00B11969"/>
    <w:rsid w:val="00B46302"/>
    <w:rsid w:val="00B5371B"/>
    <w:rsid w:val="00B64A3C"/>
    <w:rsid w:val="00BE6A21"/>
    <w:rsid w:val="00BF7F4B"/>
    <w:rsid w:val="00C63BB3"/>
    <w:rsid w:val="00C66CEC"/>
    <w:rsid w:val="00C71AFE"/>
    <w:rsid w:val="00CC0E69"/>
    <w:rsid w:val="00CF6091"/>
    <w:rsid w:val="00DA7060"/>
    <w:rsid w:val="00E576DE"/>
    <w:rsid w:val="00EA4342"/>
    <w:rsid w:val="00EF3255"/>
    <w:rsid w:val="00F248E5"/>
    <w:rsid w:val="00F307EF"/>
    <w:rsid w:val="00F473D4"/>
    <w:rsid w:val="00F54DE6"/>
    <w:rsid w:val="00FD2144"/>
    <w:rsid w:val="00FD4217"/>
    <w:rsid w:val="00FE0C1F"/>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431070"/>
    <w:pPr>
      <w:spacing w:line="240" w:lineRule="auto"/>
      <w:contextualSpacing/>
    </w:pPr>
    <w:rPr>
      <w:rFonts w:ascii="Verdana" w:hAnsi="Verdana" w:cstheme="minorHAnsi"/>
      <w:sz w:val="20"/>
    </w:rPr>
  </w:style>
  <w:style w:type="paragraph" w:styleId="Cmsor1">
    <w:name w:val="heading 1"/>
    <w:basedOn w:val="Norml"/>
    <w:next w:val="Norml"/>
    <w:link w:val="Cmsor1Char"/>
    <w:autoRedefine/>
    <w:uiPriority w:val="9"/>
    <w:qFormat/>
    <w:rsid w:val="00C63BB3"/>
    <w:pPr>
      <w:keepNext/>
      <w:keepLines/>
      <w:spacing w:before="480" w:after="0"/>
      <w:outlineLvl w:val="0"/>
    </w:pPr>
    <w:rPr>
      <w:rFonts w:asciiTheme="majorHAnsi" w:eastAsiaTheme="majorEastAsia" w:hAnsiTheme="majorHAnsi" w:cstheme="majorBidi"/>
      <w:b/>
      <w:bCs/>
      <w:sz w:val="28"/>
      <w:szCs w:val="28"/>
    </w:rPr>
  </w:style>
  <w:style w:type="paragraph" w:styleId="Cmsor2">
    <w:name w:val="heading 2"/>
    <w:basedOn w:val="Norml"/>
    <w:next w:val="Norml"/>
    <w:link w:val="Cmsor2Char"/>
    <w:autoRedefine/>
    <w:uiPriority w:val="9"/>
    <w:unhideWhenUsed/>
    <w:qFormat/>
    <w:rsid w:val="00C63BB3"/>
    <w:pPr>
      <w:keepNext/>
      <w:keepLines/>
      <w:spacing w:before="200" w:after="0"/>
      <w:outlineLvl w:val="1"/>
    </w:pPr>
    <w:rPr>
      <w:rFonts w:asciiTheme="majorHAnsi" w:eastAsiaTheme="majorEastAsia" w:hAnsiTheme="majorHAnsi" w:cstheme="majorBidi"/>
      <w:b/>
      <w:bCs/>
      <w:sz w:val="26"/>
      <w:szCs w:val="26"/>
    </w:rPr>
  </w:style>
  <w:style w:type="paragraph" w:styleId="Cmsor3">
    <w:name w:val="heading 3"/>
    <w:basedOn w:val="Norml"/>
    <w:next w:val="Norml"/>
    <w:link w:val="Cmsor3Char"/>
    <w:uiPriority w:val="9"/>
    <w:unhideWhenUsed/>
    <w:qFormat/>
    <w:rsid w:val="00C63BB3"/>
    <w:pPr>
      <w:keepNext/>
      <w:keepLines/>
      <w:spacing w:before="200" w:after="0"/>
      <w:outlineLvl w:val="2"/>
    </w:pPr>
    <w:rPr>
      <w:rFonts w:asciiTheme="majorHAnsi" w:eastAsiaTheme="majorEastAsia" w:hAnsiTheme="majorHAnsi" w:cstheme="majorBidi"/>
      <w:b/>
      <w:bC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Ige">
    <w:name w:val="Ige"/>
    <w:basedOn w:val="Norml"/>
    <w:autoRedefine/>
    <w:qFormat/>
    <w:rsid w:val="00FE0C1F"/>
    <w:pPr>
      <w:shd w:val="clear" w:color="auto" w:fill="F2F2F2" w:themeFill="background1" w:themeFillShade="F2"/>
      <w:spacing w:before="200"/>
      <w:ind w:left="284" w:right="284"/>
      <w:jc w:val="both"/>
    </w:pPr>
    <w:rPr>
      <w:rFonts w:eastAsiaTheme="minorEastAsia"/>
      <w:sz w:val="18"/>
      <w:szCs w:val="18"/>
      <w:lang w:eastAsia="hu-HU"/>
    </w:rPr>
  </w:style>
  <w:style w:type="paragraph" w:styleId="Listaszerbekezds">
    <w:name w:val="List Paragraph"/>
    <w:basedOn w:val="Norml"/>
    <w:uiPriority w:val="34"/>
    <w:qFormat/>
    <w:rsid w:val="00FD4217"/>
    <w:pPr>
      <w:widowControl w:val="0"/>
      <w:numPr>
        <w:numId w:val="1"/>
      </w:numPr>
      <w:autoSpaceDE w:val="0"/>
      <w:autoSpaceDN w:val="0"/>
      <w:adjustRightInd w:val="0"/>
      <w:spacing w:after="0"/>
      <w:jc w:val="both"/>
    </w:pPr>
    <w:rPr>
      <w:rFonts w:eastAsiaTheme="minorEastAsia"/>
      <w:lang w:eastAsia="hu-HU"/>
    </w:rPr>
  </w:style>
  <w:style w:type="paragraph" w:customStyle="1" w:styleId="Elbeszls">
    <w:name w:val="Elbeszélés"/>
    <w:basedOn w:val="Norml"/>
    <w:qFormat/>
    <w:rsid w:val="006B5166"/>
    <w:pPr>
      <w:autoSpaceDE w:val="0"/>
      <w:autoSpaceDN w:val="0"/>
      <w:adjustRightInd w:val="0"/>
      <w:spacing w:before="120" w:after="120"/>
      <w:ind w:left="567" w:right="567" w:firstLine="284"/>
      <w:jc w:val="both"/>
    </w:pPr>
    <w:rPr>
      <w:rFonts w:eastAsiaTheme="minorEastAsia"/>
      <w:lang w:eastAsia="hu-HU"/>
    </w:rPr>
  </w:style>
  <w:style w:type="character" w:customStyle="1" w:styleId="Cmsor2Char">
    <w:name w:val="Címsor 2 Char"/>
    <w:basedOn w:val="Bekezdsalapbettpusa"/>
    <w:link w:val="Cmsor2"/>
    <w:uiPriority w:val="9"/>
    <w:rsid w:val="00C63BB3"/>
    <w:rPr>
      <w:rFonts w:asciiTheme="majorHAnsi" w:eastAsiaTheme="majorEastAsia" w:hAnsiTheme="majorHAnsi" w:cstheme="majorBidi"/>
      <w:b/>
      <w:bCs/>
      <w:sz w:val="26"/>
      <w:szCs w:val="26"/>
    </w:rPr>
  </w:style>
  <w:style w:type="character" w:customStyle="1" w:styleId="Cmsor1Char">
    <w:name w:val="Címsor 1 Char"/>
    <w:basedOn w:val="Bekezdsalapbettpusa"/>
    <w:link w:val="Cmsor1"/>
    <w:uiPriority w:val="9"/>
    <w:rsid w:val="00C63BB3"/>
    <w:rPr>
      <w:rFonts w:asciiTheme="majorHAnsi" w:eastAsiaTheme="majorEastAsia" w:hAnsiTheme="majorHAnsi" w:cstheme="majorBidi"/>
      <w:b/>
      <w:bCs/>
      <w:sz w:val="28"/>
      <w:szCs w:val="28"/>
    </w:rPr>
  </w:style>
  <w:style w:type="character" w:customStyle="1" w:styleId="Cmsor3Char">
    <w:name w:val="Címsor 3 Char"/>
    <w:basedOn w:val="Bekezdsalapbettpusa"/>
    <w:link w:val="Cmsor3"/>
    <w:uiPriority w:val="9"/>
    <w:rsid w:val="00C63BB3"/>
    <w:rPr>
      <w:rFonts w:asciiTheme="majorHAnsi" w:eastAsiaTheme="majorEastAsia" w:hAnsiTheme="majorHAnsi" w:cstheme="majorBidi"/>
      <w:b/>
      <w:bCs/>
      <w:sz w:val="20"/>
    </w:rPr>
  </w:style>
  <w:style w:type="paragraph" w:styleId="Buborkszveg">
    <w:name w:val="Balloon Text"/>
    <w:basedOn w:val="Norml"/>
    <w:link w:val="BuborkszvegChar"/>
    <w:autoRedefine/>
    <w:rsid w:val="00DA7060"/>
    <w:pPr>
      <w:spacing w:after="0"/>
      <w:contextualSpacing w:val="0"/>
    </w:pPr>
    <w:rPr>
      <w:rFonts w:ascii="Tahoma" w:eastAsia="Calibri" w:hAnsi="Tahoma" w:cs="Tahoma"/>
      <w:sz w:val="12"/>
      <w:szCs w:val="16"/>
    </w:rPr>
  </w:style>
  <w:style w:type="character" w:customStyle="1" w:styleId="BuborkszvegChar">
    <w:name w:val="Buborékszöveg Char"/>
    <w:basedOn w:val="Bekezdsalapbettpusa"/>
    <w:link w:val="Buborkszveg"/>
    <w:rsid w:val="00DA7060"/>
    <w:rPr>
      <w:rFonts w:ascii="Tahoma" w:eastAsia="Calibri" w:hAnsi="Tahoma" w:cs="Tahoma"/>
      <w:sz w:val="12"/>
      <w:szCs w:val="16"/>
    </w:rPr>
  </w:style>
  <w:style w:type="paragraph" w:styleId="lfej">
    <w:name w:val="header"/>
    <w:basedOn w:val="Norml"/>
    <w:link w:val="lfejChar"/>
    <w:uiPriority w:val="99"/>
    <w:unhideWhenUsed/>
    <w:rsid w:val="00B100A6"/>
    <w:pPr>
      <w:tabs>
        <w:tab w:val="center" w:pos="4536"/>
        <w:tab w:val="right" w:pos="9072"/>
      </w:tabs>
      <w:spacing w:after="0"/>
    </w:pPr>
  </w:style>
  <w:style w:type="character" w:customStyle="1" w:styleId="lfejChar">
    <w:name w:val="Élőfej Char"/>
    <w:basedOn w:val="Bekezdsalapbettpusa"/>
    <w:link w:val="lfej"/>
    <w:uiPriority w:val="99"/>
    <w:rsid w:val="00B100A6"/>
    <w:rPr>
      <w:rFonts w:ascii="Verdana" w:hAnsi="Verdana" w:cstheme="minorHAnsi"/>
      <w:sz w:val="20"/>
    </w:rPr>
  </w:style>
  <w:style w:type="paragraph" w:styleId="llb">
    <w:name w:val="footer"/>
    <w:basedOn w:val="Norml"/>
    <w:link w:val="llbChar"/>
    <w:uiPriority w:val="99"/>
    <w:unhideWhenUsed/>
    <w:rsid w:val="00B100A6"/>
    <w:pPr>
      <w:tabs>
        <w:tab w:val="center" w:pos="4536"/>
        <w:tab w:val="right" w:pos="9072"/>
      </w:tabs>
      <w:spacing w:after="0"/>
    </w:pPr>
  </w:style>
  <w:style w:type="character" w:customStyle="1" w:styleId="llbChar">
    <w:name w:val="Élőláb Char"/>
    <w:basedOn w:val="Bekezdsalapbettpusa"/>
    <w:link w:val="llb"/>
    <w:uiPriority w:val="99"/>
    <w:rsid w:val="00B100A6"/>
    <w:rPr>
      <w:rFonts w:ascii="Verdana" w:hAnsi="Verdana" w:cstheme="minorHAnsi"/>
      <w:sz w:val="20"/>
    </w:rPr>
  </w:style>
  <w:style w:type="character" w:styleId="Helyrzszveg">
    <w:name w:val="Placeholder Text"/>
    <w:basedOn w:val="Bekezdsalapbettpusa"/>
    <w:uiPriority w:val="99"/>
    <w:semiHidden/>
    <w:rsid w:val="00B100A6"/>
    <w:rPr>
      <w:color w:val="808080"/>
    </w:rPr>
  </w:style>
  <w:style w:type="paragraph" w:styleId="Idzet">
    <w:name w:val="Quote"/>
    <w:basedOn w:val="Norml"/>
    <w:next w:val="Norml"/>
    <w:link w:val="IdzetChar"/>
    <w:uiPriority w:val="29"/>
    <w:qFormat/>
    <w:rsid w:val="0049458E"/>
    <w:rPr>
      <w:i/>
      <w:iCs/>
      <w:color w:val="000000" w:themeColor="text1"/>
    </w:rPr>
  </w:style>
  <w:style w:type="character" w:customStyle="1" w:styleId="IdzetChar">
    <w:name w:val="Idézet Char"/>
    <w:basedOn w:val="Bekezdsalapbettpusa"/>
    <w:link w:val="Idzet"/>
    <w:uiPriority w:val="29"/>
    <w:rsid w:val="0049458E"/>
    <w:rPr>
      <w:rFonts w:ascii="Verdana" w:hAnsi="Verdana" w:cstheme="minorHAnsi"/>
      <w:i/>
      <w:iCs/>
      <w:color w:val="000000" w:themeColor="text1"/>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431070"/>
    <w:pPr>
      <w:spacing w:line="240" w:lineRule="auto"/>
      <w:contextualSpacing/>
    </w:pPr>
    <w:rPr>
      <w:rFonts w:ascii="Verdana" w:hAnsi="Verdana" w:cstheme="minorHAnsi"/>
      <w:sz w:val="20"/>
    </w:rPr>
  </w:style>
  <w:style w:type="paragraph" w:styleId="Cmsor1">
    <w:name w:val="heading 1"/>
    <w:basedOn w:val="Norml"/>
    <w:next w:val="Norml"/>
    <w:link w:val="Cmsor1Char"/>
    <w:autoRedefine/>
    <w:uiPriority w:val="9"/>
    <w:qFormat/>
    <w:rsid w:val="00C63BB3"/>
    <w:pPr>
      <w:keepNext/>
      <w:keepLines/>
      <w:spacing w:before="480" w:after="0"/>
      <w:outlineLvl w:val="0"/>
    </w:pPr>
    <w:rPr>
      <w:rFonts w:asciiTheme="majorHAnsi" w:eastAsiaTheme="majorEastAsia" w:hAnsiTheme="majorHAnsi" w:cstheme="majorBidi"/>
      <w:b/>
      <w:bCs/>
      <w:sz w:val="28"/>
      <w:szCs w:val="28"/>
    </w:rPr>
  </w:style>
  <w:style w:type="paragraph" w:styleId="Cmsor2">
    <w:name w:val="heading 2"/>
    <w:basedOn w:val="Norml"/>
    <w:next w:val="Norml"/>
    <w:link w:val="Cmsor2Char"/>
    <w:autoRedefine/>
    <w:uiPriority w:val="9"/>
    <w:unhideWhenUsed/>
    <w:qFormat/>
    <w:rsid w:val="00C63BB3"/>
    <w:pPr>
      <w:keepNext/>
      <w:keepLines/>
      <w:spacing w:before="200" w:after="0"/>
      <w:outlineLvl w:val="1"/>
    </w:pPr>
    <w:rPr>
      <w:rFonts w:asciiTheme="majorHAnsi" w:eastAsiaTheme="majorEastAsia" w:hAnsiTheme="majorHAnsi" w:cstheme="majorBidi"/>
      <w:b/>
      <w:bCs/>
      <w:sz w:val="26"/>
      <w:szCs w:val="26"/>
    </w:rPr>
  </w:style>
  <w:style w:type="paragraph" w:styleId="Cmsor3">
    <w:name w:val="heading 3"/>
    <w:basedOn w:val="Norml"/>
    <w:next w:val="Norml"/>
    <w:link w:val="Cmsor3Char"/>
    <w:uiPriority w:val="9"/>
    <w:unhideWhenUsed/>
    <w:qFormat/>
    <w:rsid w:val="00C63BB3"/>
    <w:pPr>
      <w:keepNext/>
      <w:keepLines/>
      <w:spacing w:before="200" w:after="0"/>
      <w:outlineLvl w:val="2"/>
    </w:pPr>
    <w:rPr>
      <w:rFonts w:asciiTheme="majorHAnsi" w:eastAsiaTheme="majorEastAsia" w:hAnsiTheme="majorHAnsi" w:cstheme="majorBidi"/>
      <w:b/>
      <w:bC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Ige">
    <w:name w:val="Ige"/>
    <w:basedOn w:val="Norml"/>
    <w:autoRedefine/>
    <w:qFormat/>
    <w:rsid w:val="00FE0C1F"/>
    <w:pPr>
      <w:shd w:val="clear" w:color="auto" w:fill="F2F2F2" w:themeFill="background1" w:themeFillShade="F2"/>
      <w:spacing w:before="200"/>
      <w:ind w:left="284" w:right="284"/>
      <w:jc w:val="both"/>
    </w:pPr>
    <w:rPr>
      <w:rFonts w:eastAsiaTheme="minorEastAsia"/>
      <w:sz w:val="18"/>
      <w:szCs w:val="18"/>
      <w:lang w:eastAsia="hu-HU"/>
    </w:rPr>
  </w:style>
  <w:style w:type="paragraph" w:styleId="Listaszerbekezds">
    <w:name w:val="List Paragraph"/>
    <w:basedOn w:val="Norml"/>
    <w:uiPriority w:val="34"/>
    <w:qFormat/>
    <w:rsid w:val="00FD4217"/>
    <w:pPr>
      <w:widowControl w:val="0"/>
      <w:numPr>
        <w:numId w:val="1"/>
      </w:numPr>
      <w:autoSpaceDE w:val="0"/>
      <w:autoSpaceDN w:val="0"/>
      <w:adjustRightInd w:val="0"/>
      <w:spacing w:after="0"/>
      <w:jc w:val="both"/>
    </w:pPr>
    <w:rPr>
      <w:rFonts w:eastAsiaTheme="minorEastAsia"/>
      <w:lang w:eastAsia="hu-HU"/>
    </w:rPr>
  </w:style>
  <w:style w:type="paragraph" w:customStyle="1" w:styleId="Elbeszls">
    <w:name w:val="Elbeszélés"/>
    <w:basedOn w:val="Norml"/>
    <w:qFormat/>
    <w:rsid w:val="006B5166"/>
    <w:pPr>
      <w:autoSpaceDE w:val="0"/>
      <w:autoSpaceDN w:val="0"/>
      <w:adjustRightInd w:val="0"/>
      <w:spacing w:before="120" w:after="120"/>
      <w:ind w:left="567" w:right="567" w:firstLine="284"/>
      <w:jc w:val="both"/>
    </w:pPr>
    <w:rPr>
      <w:rFonts w:eastAsiaTheme="minorEastAsia"/>
      <w:lang w:eastAsia="hu-HU"/>
    </w:rPr>
  </w:style>
  <w:style w:type="character" w:customStyle="1" w:styleId="Cmsor2Char">
    <w:name w:val="Címsor 2 Char"/>
    <w:basedOn w:val="Bekezdsalapbettpusa"/>
    <w:link w:val="Cmsor2"/>
    <w:uiPriority w:val="9"/>
    <w:rsid w:val="00C63BB3"/>
    <w:rPr>
      <w:rFonts w:asciiTheme="majorHAnsi" w:eastAsiaTheme="majorEastAsia" w:hAnsiTheme="majorHAnsi" w:cstheme="majorBidi"/>
      <w:b/>
      <w:bCs/>
      <w:sz w:val="26"/>
      <w:szCs w:val="26"/>
    </w:rPr>
  </w:style>
  <w:style w:type="character" w:customStyle="1" w:styleId="Cmsor1Char">
    <w:name w:val="Címsor 1 Char"/>
    <w:basedOn w:val="Bekezdsalapbettpusa"/>
    <w:link w:val="Cmsor1"/>
    <w:uiPriority w:val="9"/>
    <w:rsid w:val="00C63BB3"/>
    <w:rPr>
      <w:rFonts w:asciiTheme="majorHAnsi" w:eastAsiaTheme="majorEastAsia" w:hAnsiTheme="majorHAnsi" w:cstheme="majorBidi"/>
      <w:b/>
      <w:bCs/>
      <w:sz w:val="28"/>
      <w:szCs w:val="28"/>
    </w:rPr>
  </w:style>
  <w:style w:type="character" w:customStyle="1" w:styleId="Cmsor3Char">
    <w:name w:val="Címsor 3 Char"/>
    <w:basedOn w:val="Bekezdsalapbettpusa"/>
    <w:link w:val="Cmsor3"/>
    <w:uiPriority w:val="9"/>
    <w:rsid w:val="00C63BB3"/>
    <w:rPr>
      <w:rFonts w:asciiTheme="majorHAnsi" w:eastAsiaTheme="majorEastAsia" w:hAnsiTheme="majorHAnsi" w:cstheme="majorBidi"/>
      <w:b/>
      <w:bCs/>
      <w:sz w:val="20"/>
    </w:rPr>
  </w:style>
  <w:style w:type="paragraph" w:styleId="Buborkszveg">
    <w:name w:val="Balloon Text"/>
    <w:basedOn w:val="Norml"/>
    <w:link w:val="BuborkszvegChar"/>
    <w:autoRedefine/>
    <w:rsid w:val="00DA7060"/>
    <w:pPr>
      <w:spacing w:after="0"/>
      <w:contextualSpacing w:val="0"/>
    </w:pPr>
    <w:rPr>
      <w:rFonts w:ascii="Tahoma" w:eastAsia="Calibri" w:hAnsi="Tahoma" w:cs="Tahoma"/>
      <w:sz w:val="12"/>
      <w:szCs w:val="16"/>
    </w:rPr>
  </w:style>
  <w:style w:type="character" w:customStyle="1" w:styleId="BuborkszvegChar">
    <w:name w:val="Buborékszöveg Char"/>
    <w:basedOn w:val="Bekezdsalapbettpusa"/>
    <w:link w:val="Buborkszveg"/>
    <w:rsid w:val="00DA7060"/>
    <w:rPr>
      <w:rFonts w:ascii="Tahoma" w:eastAsia="Calibri" w:hAnsi="Tahoma" w:cs="Tahoma"/>
      <w:sz w:val="12"/>
      <w:szCs w:val="16"/>
    </w:rPr>
  </w:style>
  <w:style w:type="paragraph" w:styleId="lfej">
    <w:name w:val="header"/>
    <w:basedOn w:val="Norml"/>
    <w:link w:val="lfejChar"/>
    <w:uiPriority w:val="99"/>
    <w:unhideWhenUsed/>
    <w:rsid w:val="00B100A6"/>
    <w:pPr>
      <w:tabs>
        <w:tab w:val="center" w:pos="4536"/>
        <w:tab w:val="right" w:pos="9072"/>
      </w:tabs>
      <w:spacing w:after="0"/>
    </w:pPr>
  </w:style>
  <w:style w:type="character" w:customStyle="1" w:styleId="lfejChar">
    <w:name w:val="Élőfej Char"/>
    <w:basedOn w:val="Bekezdsalapbettpusa"/>
    <w:link w:val="lfej"/>
    <w:uiPriority w:val="99"/>
    <w:rsid w:val="00B100A6"/>
    <w:rPr>
      <w:rFonts w:ascii="Verdana" w:hAnsi="Verdana" w:cstheme="minorHAnsi"/>
      <w:sz w:val="20"/>
    </w:rPr>
  </w:style>
  <w:style w:type="paragraph" w:styleId="llb">
    <w:name w:val="footer"/>
    <w:basedOn w:val="Norml"/>
    <w:link w:val="llbChar"/>
    <w:uiPriority w:val="99"/>
    <w:unhideWhenUsed/>
    <w:rsid w:val="00B100A6"/>
    <w:pPr>
      <w:tabs>
        <w:tab w:val="center" w:pos="4536"/>
        <w:tab w:val="right" w:pos="9072"/>
      </w:tabs>
      <w:spacing w:after="0"/>
    </w:pPr>
  </w:style>
  <w:style w:type="character" w:customStyle="1" w:styleId="llbChar">
    <w:name w:val="Élőláb Char"/>
    <w:basedOn w:val="Bekezdsalapbettpusa"/>
    <w:link w:val="llb"/>
    <w:uiPriority w:val="99"/>
    <w:rsid w:val="00B100A6"/>
    <w:rPr>
      <w:rFonts w:ascii="Verdana" w:hAnsi="Verdana" w:cstheme="minorHAnsi"/>
      <w:sz w:val="20"/>
    </w:rPr>
  </w:style>
  <w:style w:type="character" w:styleId="Helyrzszveg">
    <w:name w:val="Placeholder Text"/>
    <w:basedOn w:val="Bekezdsalapbettpusa"/>
    <w:uiPriority w:val="99"/>
    <w:semiHidden/>
    <w:rsid w:val="00B100A6"/>
    <w:rPr>
      <w:color w:val="808080"/>
    </w:rPr>
  </w:style>
  <w:style w:type="paragraph" w:styleId="Idzet">
    <w:name w:val="Quote"/>
    <w:basedOn w:val="Norml"/>
    <w:next w:val="Norml"/>
    <w:link w:val="IdzetChar"/>
    <w:uiPriority w:val="29"/>
    <w:qFormat/>
    <w:rsid w:val="0049458E"/>
    <w:rPr>
      <w:i/>
      <w:iCs/>
      <w:color w:val="000000" w:themeColor="text1"/>
    </w:rPr>
  </w:style>
  <w:style w:type="character" w:customStyle="1" w:styleId="IdzetChar">
    <w:name w:val="Idézet Char"/>
    <w:basedOn w:val="Bekezdsalapbettpusa"/>
    <w:link w:val="Idzet"/>
    <w:uiPriority w:val="29"/>
    <w:rsid w:val="0049458E"/>
    <w:rPr>
      <w:rFonts w:ascii="Verdana" w:hAnsi="Verdana" w:cstheme="minorHAnsi"/>
      <w:i/>
      <w:iCs/>
      <w:color w:val="000000" w:themeColor="text1"/>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64880">
      <w:bodyDiv w:val="1"/>
      <w:marLeft w:val="0"/>
      <w:marRight w:val="0"/>
      <w:marTop w:val="0"/>
      <w:marBottom w:val="0"/>
      <w:divBdr>
        <w:top w:val="none" w:sz="0" w:space="0" w:color="auto"/>
        <w:left w:val="none" w:sz="0" w:space="0" w:color="auto"/>
        <w:bottom w:val="none" w:sz="0" w:space="0" w:color="auto"/>
        <w:right w:val="none" w:sz="0" w:space="0" w:color="auto"/>
      </w:divBdr>
    </w:div>
    <w:div w:id="1054697704">
      <w:bodyDiv w:val="1"/>
      <w:marLeft w:val="0"/>
      <w:marRight w:val="0"/>
      <w:marTop w:val="0"/>
      <w:marBottom w:val="0"/>
      <w:divBdr>
        <w:top w:val="none" w:sz="0" w:space="0" w:color="auto"/>
        <w:left w:val="none" w:sz="0" w:space="0" w:color="auto"/>
        <w:bottom w:val="none" w:sz="0" w:space="0" w:color="auto"/>
        <w:right w:val="none" w:sz="0" w:space="0" w:color="auto"/>
      </w:divBdr>
    </w:div>
    <w:div w:id="1380475880">
      <w:bodyDiv w:val="1"/>
      <w:marLeft w:val="0"/>
      <w:marRight w:val="0"/>
      <w:marTop w:val="0"/>
      <w:marBottom w:val="0"/>
      <w:divBdr>
        <w:top w:val="none" w:sz="0" w:space="0" w:color="auto"/>
        <w:left w:val="none" w:sz="0" w:space="0" w:color="auto"/>
        <w:bottom w:val="none" w:sz="0" w:space="0" w:color="auto"/>
        <w:right w:val="none" w:sz="0" w:space="0" w:color="auto"/>
      </w:divBdr>
      <w:divsChild>
        <w:div w:id="1542942093">
          <w:marLeft w:val="0"/>
          <w:marRight w:val="0"/>
          <w:marTop w:val="0"/>
          <w:marBottom w:val="0"/>
          <w:divBdr>
            <w:top w:val="none" w:sz="0" w:space="0" w:color="auto"/>
            <w:left w:val="none" w:sz="0" w:space="0" w:color="auto"/>
            <w:bottom w:val="none" w:sz="0" w:space="0" w:color="auto"/>
            <w:right w:val="none" w:sz="0" w:space="0" w:color="auto"/>
          </w:divBdr>
        </w:div>
      </w:divsChild>
    </w:div>
    <w:div w:id="1794523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osa\AppData\Roaming\Microsoft\Templates\Tanora.dotx"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Tanora.dotx</Template>
  <TotalTime>1357</TotalTime>
  <Pages>1</Pages>
  <Words>1263</Words>
  <Characters>8721</Characters>
  <Application>Microsoft Office Word</Application>
  <DocSecurity>0</DocSecurity>
  <Lines>72</Lines>
  <Paragraphs>19</Paragraphs>
  <ScaleCrop>false</ScaleCrop>
  <HeadingPairs>
    <vt:vector size="2" baseType="variant">
      <vt:variant>
        <vt:lpstr>Cím</vt:lpstr>
      </vt:variant>
      <vt:variant>
        <vt:i4>1</vt:i4>
      </vt:variant>
    </vt:vector>
  </HeadingPairs>
  <TitlesOfParts>
    <vt:vector size="1" baseType="lpstr">
      <vt:lpstr>Káin és Ábel (1Móz4)</vt:lpstr>
    </vt:vector>
  </TitlesOfParts>
  <Company>fs</Company>
  <LinksUpToDate>false</LinksUpToDate>
  <CharactersWithSpaces>9965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Káin és Ábel (1Móz4)</dc:title>
  <dc:creator>sa</dc:creator>
  <cp:lastModifiedBy>sa</cp:lastModifiedBy>
  <cp:revision>16</cp:revision>
  <cp:lastPrinted>2012-11-08T18:04:00Z</cp:lastPrinted>
  <dcterms:created xsi:type="dcterms:W3CDTF">2012-11-04T10:00:00Z</dcterms:created>
  <dcterms:modified xsi:type="dcterms:W3CDTF">2012-11-08T18:09:00Z</dcterms:modified>
</cp:coreProperties>
</file>